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4E306" w14:textId="77777777" w:rsidR="00366F1D" w:rsidRDefault="00366F1D" w:rsidP="000C156C">
      <w:pPr>
        <w:pStyle w:val="Titlenew"/>
      </w:pPr>
    </w:p>
    <w:p w14:paraId="14896C63" w14:textId="6CE51F2F" w:rsidR="00BC7EEC" w:rsidRPr="000C156C" w:rsidRDefault="00BC7EEC" w:rsidP="000C156C">
      <w:pPr>
        <w:pStyle w:val="Titlenew"/>
        <w:rPr>
          <w:cs/>
        </w:rPr>
      </w:pPr>
      <w:r w:rsidRPr="000C156C">
        <w:rPr>
          <w:cs/>
        </w:rPr>
        <w:t>คำแนะนำในการจัดทำบท</w:t>
      </w:r>
      <w:r w:rsidR="007F405E">
        <w:rPr>
          <w:rFonts w:hint="cs"/>
          <w:cs/>
        </w:rPr>
        <w:t>คัดย่อขยาย</w:t>
      </w:r>
    </w:p>
    <w:p w14:paraId="60D23447" w14:textId="2B2491C7" w:rsidR="00B07B7B" w:rsidRDefault="007F405E" w:rsidP="000C156C">
      <w:pPr>
        <w:pStyle w:val="Titlenew"/>
      </w:pPr>
      <w:r w:rsidRPr="000C156C">
        <w:rPr>
          <w:cs/>
        </w:rPr>
        <w:t>สำหรับ</w:t>
      </w:r>
      <w:r w:rsidR="00C9264A" w:rsidRPr="00C9264A">
        <w:rPr>
          <w:cs/>
        </w:rPr>
        <w:t>การประชุม</w:t>
      </w:r>
      <w:bookmarkStart w:id="0" w:name="_Hlk159928466"/>
      <w:r w:rsidR="00C9264A" w:rsidRPr="00C9264A">
        <w:rPr>
          <w:cs/>
        </w:rPr>
        <w:t>วิชาการวิศวกรรมการก่อสร้าง การบริหารการก่อสร้าง และวิศวกรรมโยธา</w:t>
      </w:r>
    </w:p>
    <w:bookmarkEnd w:id="0"/>
    <w:p w14:paraId="34B9FED8" w14:textId="44EFAE62" w:rsidR="00BC7EEC" w:rsidRPr="000C156C" w:rsidRDefault="00BC7EEC" w:rsidP="000C156C">
      <w:pPr>
        <w:pStyle w:val="Titlenew"/>
      </w:pPr>
      <w:r w:rsidRPr="000C156C">
        <w:t xml:space="preserve">Guidelines to Make </w:t>
      </w:r>
      <w:r w:rsidR="007F405E">
        <w:t>an Extended Abstract</w:t>
      </w:r>
      <w:r w:rsidRPr="000C156C">
        <w:t xml:space="preserve"> for Submission to</w:t>
      </w:r>
    </w:p>
    <w:p w14:paraId="5E7263A2" w14:textId="26C38DD1" w:rsidR="00BC7EEC" w:rsidRPr="00A51D99" w:rsidRDefault="00BC7EEC" w:rsidP="000C156C">
      <w:pPr>
        <w:pStyle w:val="Titlenew"/>
      </w:pPr>
      <w:r w:rsidRPr="000C156C">
        <w:rPr>
          <w:cs/>
        </w:rPr>
        <w:t xml:space="preserve"> </w:t>
      </w:r>
      <w:r w:rsidR="00C9264A" w:rsidRPr="00C9264A">
        <w:t>The Construction Engineering, Construction Management, and Civil Engineering Conference</w:t>
      </w:r>
    </w:p>
    <w:p w14:paraId="65651C69" w14:textId="77777777" w:rsidR="005F48CD" w:rsidRPr="00A51D99" w:rsidRDefault="005F48CD" w:rsidP="00350900">
      <w:pPr>
        <w:spacing w:after="0"/>
      </w:pPr>
    </w:p>
    <w:p w14:paraId="1E4CF95C" w14:textId="01CBF1FF" w:rsidR="00B07B7B" w:rsidRPr="00A548E5" w:rsidRDefault="00F51CE8" w:rsidP="00B07B7B">
      <w:pPr>
        <w:pStyle w:val="Authornew"/>
        <w:tabs>
          <w:tab w:val="center" w:pos="4761"/>
          <w:tab w:val="left" w:pos="7663"/>
        </w:tabs>
      </w:pPr>
      <w:r>
        <w:rPr>
          <w:rFonts w:hint="cs"/>
          <w:cs/>
        </w:rPr>
        <w:t>ผู้แต่ง1</w:t>
      </w:r>
      <w:r w:rsidR="00B07B7B">
        <w:rPr>
          <w:rFonts w:hint="cs"/>
          <w:cs/>
        </w:rPr>
        <w:t xml:space="preserve"> นามสกุล</w:t>
      </w:r>
      <w:r w:rsidR="00B07B7B" w:rsidRPr="00441A22">
        <w:rPr>
          <w:vertAlign w:val="superscript"/>
          <w:cs/>
        </w:rPr>
        <w:t>1</w:t>
      </w:r>
      <w:r w:rsidR="00B07B7B">
        <w:rPr>
          <w:vertAlign w:val="superscript"/>
        </w:rPr>
        <w:t>,*</w:t>
      </w:r>
      <w:r w:rsidR="00B07B7B" w:rsidRPr="00441A22">
        <w:t xml:space="preserve">, </w:t>
      </w:r>
      <w:r>
        <w:rPr>
          <w:rFonts w:hint="cs"/>
          <w:cs/>
        </w:rPr>
        <w:t xml:space="preserve">ผู้แต่ง2 </w:t>
      </w:r>
      <w:r w:rsidR="00B07B7B">
        <w:rPr>
          <w:rFonts w:hint="cs"/>
          <w:cs/>
        </w:rPr>
        <w:t>นามสกุล</w:t>
      </w:r>
      <w:r w:rsidR="00B07B7B" w:rsidRPr="00441A22">
        <w:rPr>
          <w:vertAlign w:val="superscript"/>
          <w:cs/>
        </w:rPr>
        <w:t>2</w:t>
      </w:r>
      <w:r>
        <w:rPr>
          <w:rFonts w:hint="cs"/>
          <w:vertAlign w:val="superscript"/>
          <w:cs/>
        </w:rPr>
        <w:t xml:space="preserve">  </w:t>
      </w:r>
      <w:r>
        <w:rPr>
          <w:rFonts w:hint="cs"/>
          <w:cs/>
        </w:rPr>
        <w:t>และผู้แต่ง3 นามสกุล</w:t>
      </w:r>
      <w:r>
        <w:rPr>
          <w:rFonts w:hint="cs"/>
          <w:vertAlign w:val="superscript"/>
          <w:cs/>
        </w:rPr>
        <w:t>3</w:t>
      </w:r>
    </w:p>
    <w:p w14:paraId="0A06FE90" w14:textId="77777777" w:rsidR="00B07B7B" w:rsidRPr="00A51D99" w:rsidRDefault="00B07B7B" w:rsidP="00B07B7B">
      <w:pPr>
        <w:pStyle w:val="Authornew"/>
        <w:rPr>
          <w:sz w:val="20"/>
        </w:rPr>
      </w:pPr>
    </w:p>
    <w:p w14:paraId="4960A05F" w14:textId="35A5DDEE" w:rsidR="00B07B7B" w:rsidRDefault="00B07B7B" w:rsidP="00B07B7B">
      <w:pPr>
        <w:pStyle w:val="Affiliationnew"/>
      </w:pPr>
      <w:r w:rsidRPr="00A548E5">
        <w:rPr>
          <w:vertAlign w:val="superscript"/>
        </w:rPr>
        <w:t>1</w:t>
      </w:r>
      <w:r w:rsidR="00F51CE8">
        <w:rPr>
          <w:vertAlign w:val="superscript"/>
        </w:rPr>
        <w:t>,2</w:t>
      </w:r>
      <w:r w:rsidR="004A0204">
        <w:rPr>
          <w:vertAlign w:val="superscript"/>
        </w:rPr>
        <w:t xml:space="preserve">,3 </w:t>
      </w:r>
      <w:r w:rsidR="004A0204" w:rsidRPr="009E02ED">
        <w:rPr>
          <w:rFonts w:hint="cs"/>
          <w:cs/>
        </w:rPr>
        <w:t>ภาควิชา</w:t>
      </w:r>
      <w:r w:rsidR="004A0204" w:rsidRPr="00A548E5">
        <w:rPr>
          <w:cs/>
        </w:rPr>
        <w:t>วิศวกรรมโยธา</w:t>
      </w:r>
      <w:r>
        <w:t xml:space="preserve"> </w:t>
      </w:r>
      <w:r w:rsidRPr="008561C3">
        <w:rPr>
          <w:cs/>
        </w:rPr>
        <w:t>คณะวิศวกรรมศาสตร์ มหาวิทยาลัยเชียงใหม่</w:t>
      </w:r>
      <w:r w:rsidR="00F51CE8">
        <w:rPr>
          <w:rFonts w:hint="cs"/>
          <w:cs/>
        </w:rPr>
        <w:t xml:space="preserve"> จ.เชียงใหม่</w:t>
      </w:r>
    </w:p>
    <w:p w14:paraId="4B3E975C" w14:textId="1DC993E9" w:rsidR="00B07B7B" w:rsidRPr="00A548E5" w:rsidRDefault="00B07B7B" w:rsidP="00B07B7B">
      <w:pPr>
        <w:pStyle w:val="Affiliationnew"/>
      </w:pPr>
      <w:r w:rsidRPr="00A548E5">
        <w:rPr>
          <w:cs/>
        </w:rPr>
        <w:t>*</w:t>
      </w:r>
      <w:r w:rsidRPr="00A548E5">
        <w:t>Corresponding author; E</w:t>
      </w:r>
      <w:r w:rsidRPr="00A548E5">
        <w:rPr>
          <w:cs/>
        </w:rPr>
        <w:t>-</w:t>
      </w:r>
      <w:r w:rsidRPr="00A548E5">
        <w:t>mail address</w:t>
      </w:r>
      <w:r w:rsidRPr="00A548E5">
        <w:rPr>
          <w:cs/>
        </w:rPr>
        <w:t xml:space="preserve">: </w:t>
      </w:r>
      <w:r w:rsidR="00F51CE8">
        <w:t>Cemcec</w:t>
      </w:r>
      <w:r>
        <w:t>1@.cmu.ac.th</w:t>
      </w:r>
    </w:p>
    <w:p w14:paraId="5B083200" w14:textId="77777777" w:rsidR="001D5F27" w:rsidRPr="00B07B7B" w:rsidRDefault="001D5F27" w:rsidP="00DE1812">
      <w:pPr>
        <w:ind w:firstLine="0"/>
      </w:pPr>
    </w:p>
    <w:p w14:paraId="64731FDC" w14:textId="77777777" w:rsidR="00132F54" w:rsidRPr="00A51D99" w:rsidRDefault="00132F54" w:rsidP="00DE1812">
      <w:pPr>
        <w:ind w:firstLine="0"/>
      </w:pPr>
    </w:p>
    <w:p w14:paraId="2F9A3069" w14:textId="77777777" w:rsidR="002D52A3" w:rsidRPr="00A51D99" w:rsidRDefault="002D52A3" w:rsidP="001630FF">
      <w:pPr>
        <w:ind w:firstLine="0"/>
        <w:rPr>
          <w:cs/>
        </w:rPr>
        <w:sectPr w:rsidR="002D52A3" w:rsidRPr="00A51D99" w:rsidSect="00366F1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560" w:right="1191" w:bottom="1644" w:left="1191" w:header="567" w:footer="567" w:gutter="0"/>
          <w:cols w:space="720"/>
          <w:docGrid w:linePitch="360"/>
        </w:sectPr>
      </w:pPr>
    </w:p>
    <w:p w14:paraId="4B30260E" w14:textId="77777777" w:rsidR="00997BEC" w:rsidRPr="00DB019A" w:rsidRDefault="00997BEC" w:rsidP="00C9211C">
      <w:pPr>
        <w:pStyle w:val="Heading0new"/>
      </w:pPr>
      <w:r w:rsidRPr="00DB019A">
        <w:t>Abstract</w:t>
      </w:r>
    </w:p>
    <w:p w14:paraId="74DB6726" w14:textId="51AD1312" w:rsidR="00926C12" w:rsidRPr="0089020F" w:rsidRDefault="00926C12" w:rsidP="000B7A82">
      <w:pPr>
        <w:pStyle w:val="Contentnew"/>
        <w:ind w:right="0"/>
        <w:jc w:val="both"/>
        <w:rPr>
          <w:u w:val="single"/>
        </w:rPr>
      </w:pPr>
      <w:r w:rsidRPr="00926C12">
        <w:t xml:space="preserve">This article presents guidelines for making a </w:t>
      </w:r>
      <w:proofErr w:type="gramStart"/>
      <w:r w:rsidRPr="00926C12">
        <w:t>correctly-formatted</w:t>
      </w:r>
      <w:proofErr w:type="gramEnd"/>
      <w:r w:rsidRPr="00926C12">
        <w:t xml:space="preserve"> manuscript for submitting to </w:t>
      </w:r>
      <w:r w:rsidR="009C4CD9">
        <w:t xml:space="preserve">the </w:t>
      </w:r>
      <w:r w:rsidR="00E50388" w:rsidRPr="00E50388">
        <w:t xml:space="preserve">Construction Engineering, Construction Management, and Civil Engineering Conference </w:t>
      </w:r>
      <w:r w:rsidRPr="00926C12">
        <w:t>(</w:t>
      </w:r>
      <w:r w:rsidR="00B116EE" w:rsidRPr="00B116EE">
        <w:t>CEMCEC</w:t>
      </w:r>
      <w:r w:rsidRPr="00926C12">
        <w:t xml:space="preserve">). Authors are encouraged to start their writing by replacing the text in this electronic document. It is compulsory to follow the guidelines provided here strictly. </w:t>
      </w:r>
      <w:r w:rsidR="002E146D">
        <w:br/>
      </w:r>
      <w:r w:rsidRPr="00926C12">
        <w:t>The manuscript that is not in the correct format will be returned and the corresponding authors may have to resubmit</w:t>
      </w:r>
      <w:r w:rsidRPr="0089020F">
        <w:rPr>
          <w:u w:val="single"/>
        </w:rPr>
        <w:t xml:space="preserve">. </w:t>
      </w:r>
      <w:r w:rsidRPr="0089020F">
        <w:rPr>
          <w:b/>
          <w:bCs/>
          <w:highlight w:val="yellow"/>
          <w:u w:val="single"/>
        </w:rPr>
        <w:t>A good abstract should have only one paragraph with a limit of 250 words or less than 15 lines in length</w:t>
      </w:r>
      <w:r w:rsidR="0089020F" w:rsidRPr="0089020F">
        <w:rPr>
          <w:b/>
          <w:bCs/>
          <w:highlight w:val="yellow"/>
          <w:u w:val="single"/>
        </w:rPr>
        <w:t>.</w:t>
      </w:r>
      <w:r w:rsidRPr="0089020F">
        <w:rPr>
          <w:b/>
          <w:bCs/>
          <w:highlight w:val="yellow"/>
          <w:u w:val="single"/>
        </w:rPr>
        <w:t xml:space="preserve"> Do not include a table or a figure.</w:t>
      </w:r>
    </w:p>
    <w:p w14:paraId="18F57849" w14:textId="7D33CC3B" w:rsidR="00796590" w:rsidRDefault="00997BEC" w:rsidP="00C9211C">
      <w:pPr>
        <w:pStyle w:val="Keywordnew"/>
        <w:spacing w:after="120"/>
        <w:rPr>
          <w:rFonts w:ascii="TH SarabunPSK" w:hAnsi="TH SarabunPSK" w:cs="TH SarabunPSK"/>
          <w:b w:val="0"/>
          <w:bCs/>
        </w:rPr>
      </w:pPr>
      <w:r w:rsidRPr="00A51D99">
        <w:rPr>
          <w:rFonts w:ascii="TH SarabunPSK" w:hAnsi="TH SarabunPSK" w:cs="TH SarabunPSK"/>
          <w:b w:val="0"/>
          <w:bCs/>
        </w:rPr>
        <w:t>Keywords</w:t>
      </w:r>
      <w:r w:rsidRPr="00A51D99">
        <w:rPr>
          <w:rFonts w:ascii="TH SarabunPSK" w:hAnsi="TH SarabunPSK" w:cs="TH SarabunPSK"/>
          <w:b w:val="0"/>
          <w:bCs/>
          <w:cs/>
        </w:rPr>
        <w:t>: (</w:t>
      </w:r>
      <w:r w:rsidRPr="00A51D99">
        <w:rPr>
          <w:rFonts w:ascii="TH SarabunPSK" w:hAnsi="TH SarabunPSK" w:cs="TH SarabunPSK"/>
          <w:b w:val="0"/>
          <w:bCs/>
        </w:rPr>
        <w:t>3</w:t>
      </w:r>
      <w:r w:rsidRPr="00A51D99">
        <w:rPr>
          <w:rFonts w:ascii="TH SarabunPSK" w:hAnsi="TH SarabunPSK" w:cs="TH SarabunPSK"/>
          <w:b w:val="0"/>
          <w:bCs/>
          <w:cs/>
        </w:rPr>
        <w:t>-</w:t>
      </w:r>
      <w:r w:rsidRPr="00A51D99">
        <w:rPr>
          <w:rFonts w:ascii="TH SarabunPSK" w:hAnsi="TH SarabunPSK" w:cs="TH SarabunPSK"/>
          <w:b w:val="0"/>
          <w:bCs/>
        </w:rPr>
        <w:t>5 keywords must be gi</w:t>
      </w:r>
      <w:r w:rsidR="00796590" w:rsidRPr="00A51D99">
        <w:rPr>
          <w:rFonts w:ascii="TH SarabunPSK" w:hAnsi="TH SarabunPSK" w:cs="TH SarabunPSK"/>
          <w:b w:val="0"/>
          <w:bCs/>
        </w:rPr>
        <w:t>ven</w:t>
      </w:r>
      <w:r w:rsidR="00796590" w:rsidRPr="00A51D99">
        <w:rPr>
          <w:rFonts w:ascii="TH SarabunPSK" w:hAnsi="TH SarabunPSK" w:cs="TH SarabunPSK"/>
          <w:b w:val="0"/>
          <w:bCs/>
          <w:cs/>
        </w:rPr>
        <w:t xml:space="preserve">) </w:t>
      </w:r>
      <w:r w:rsidR="00796590" w:rsidRPr="00A51D99">
        <w:rPr>
          <w:rFonts w:ascii="TH SarabunPSK" w:hAnsi="TH SarabunPSK" w:cs="TH SarabunPSK"/>
          <w:b w:val="0"/>
          <w:bCs/>
        </w:rPr>
        <w:t>abstract, format, methods</w:t>
      </w:r>
    </w:p>
    <w:p w14:paraId="472EE10E" w14:textId="77777777" w:rsidR="00D52CB9" w:rsidRPr="00A51D99" w:rsidRDefault="00D52CB9" w:rsidP="00C9211C">
      <w:pPr>
        <w:pStyle w:val="Keywordnew"/>
        <w:spacing w:after="120"/>
        <w:rPr>
          <w:rFonts w:ascii="TH SarabunPSK" w:hAnsi="TH SarabunPSK" w:cs="TH SarabunPSK"/>
        </w:rPr>
      </w:pPr>
    </w:p>
    <w:p w14:paraId="1C144F08" w14:textId="77777777" w:rsidR="00970E57" w:rsidRPr="00A51D99" w:rsidRDefault="008111FD" w:rsidP="000C156C">
      <w:pPr>
        <w:pStyle w:val="Heading1new"/>
      </w:pPr>
      <w:r w:rsidRPr="00A51D99">
        <w:rPr>
          <w:cs/>
        </w:rPr>
        <w:t>คำนำ</w:t>
      </w:r>
    </w:p>
    <w:p w14:paraId="40982B9B" w14:textId="77777777" w:rsidR="00476E11" w:rsidRPr="00A51D99" w:rsidRDefault="00476E11" w:rsidP="00476E11">
      <w:pPr>
        <w:pStyle w:val="Contentnew"/>
        <w:ind w:right="0"/>
        <w:rPr>
          <w:rFonts w:hint="cs"/>
        </w:rPr>
      </w:pPr>
      <w:bookmarkStart w:id="1" w:name="_Hlk159927537"/>
      <w:r w:rsidRPr="00A51D99">
        <w:rPr>
          <w:cs/>
        </w:rPr>
        <w:t>บท</w:t>
      </w:r>
      <w:r>
        <w:rPr>
          <w:rFonts w:hint="cs"/>
          <w:cs/>
        </w:rPr>
        <w:t>คัดย่อขยาย</w:t>
      </w:r>
      <w:r w:rsidRPr="00A51D99">
        <w:rPr>
          <w:cs/>
        </w:rPr>
        <w:t>จะต้องประกอบด้วยส่วนต่างๆ ตามลำดับต่อไปนี้คือ ชื่อเรื่องภาษาไทย ชื่อเรื่องภาษาอังกฤษ ชื่อผู้เขียนบทความ สถาบัน ที่อยู่สถาบันอย่างละเอียด อีเมล์ของผู้เขียนและทุกท่าน โดยแสดงสัญลักษณ์ดอกจัน (*) เพื่อบ่งบอกผู้เขียนผู้รับผิดชอบ</w:t>
      </w:r>
      <w:bookmarkStart w:id="2" w:name="_Hlk159927478"/>
      <w:r w:rsidRPr="00A51D99">
        <w:rPr>
          <w:cs/>
        </w:rPr>
        <w:t>บทความ สังกัด อีเมล บทคัดย่</w:t>
      </w:r>
      <w:r>
        <w:rPr>
          <w:rFonts w:hint="cs"/>
          <w:cs/>
        </w:rPr>
        <w:t xml:space="preserve">อภาษาอังกฤษ </w:t>
      </w:r>
      <w:r w:rsidRPr="00A51D99">
        <w:rPr>
          <w:cs/>
        </w:rPr>
        <w:t xml:space="preserve">เนื้อเรื่องแบ่งเป็น บทนำ </w:t>
      </w:r>
      <w:r>
        <w:rPr>
          <w:rFonts w:hint="cs"/>
          <w:cs/>
        </w:rPr>
        <w:t>วิธีการดำเนินการวิจัย ผลการวิจัย</w:t>
      </w:r>
      <w:r w:rsidRPr="00A51D99">
        <w:rPr>
          <w:cs/>
        </w:rPr>
        <w:t xml:space="preserve"> สรุป</w:t>
      </w:r>
      <w:r>
        <w:rPr>
          <w:rFonts w:hint="cs"/>
          <w:cs/>
        </w:rPr>
        <w:t>ผลการวิจัย</w:t>
      </w:r>
      <w:r w:rsidRPr="00A51D99">
        <w:rPr>
          <w:cs/>
        </w:rPr>
        <w:t xml:space="preserve"> กิตติกรรมประกาศ (ถ้ามี) และเอกสารอ้างอิง </w:t>
      </w:r>
      <w:r>
        <w:rPr>
          <w:rFonts w:hint="cs"/>
          <w:cs/>
        </w:rPr>
        <w:t>ความยาวรวมของบทคัดย่อขยายต้องไม่เกิน 3 หน้า</w:t>
      </w:r>
    </w:p>
    <w:bookmarkEnd w:id="1"/>
    <w:bookmarkEnd w:id="2"/>
    <w:p w14:paraId="52289676" w14:textId="68864150" w:rsidR="008111FD" w:rsidRPr="00A51D99" w:rsidRDefault="0038656C" w:rsidP="00C9211C">
      <w:pPr>
        <w:pStyle w:val="Contentnew"/>
        <w:ind w:right="0"/>
      </w:pPr>
      <w:r>
        <w:rPr>
          <w:rFonts w:hint="cs"/>
          <w:cs/>
        </w:rPr>
        <w:t xml:space="preserve">ในส่วนของบทนำ </w:t>
      </w:r>
      <w:r w:rsidRPr="00A51D99">
        <w:rPr>
          <w:cs/>
        </w:rPr>
        <w:t>ใน</w:t>
      </w:r>
      <w:r w:rsidRPr="0038656C">
        <w:rPr>
          <w:cs/>
        </w:rPr>
        <w:t>การประชุมวิชาการ</w:t>
      </w:r>
      <w:r w:rsidR="00D52CB9" w:rsidRPr="00D52CB9">
        <w:rPr>
          <w:cs/>
        </w:rPr>
        <w:t>วิชาการวิศวกรรมการก่อสร้าง การบริหารการก่อสร้าง และวิศวกรรมโยธา</w:t>
      </w:r>
      <w:r w:rsidR="009C4CD9">
        <w:t xml:space="preserve"> </w:t>
      </w:r>
      <w:r w:rsidRPr="0038656C">
        <w:rPr>
          <w:cs/>
        </w:rPr>
        <w:t>(</w:t>
      </w:r>
      <w:r w:rsidR="00D52CB9" w:rsidRPr="00D52CB9">
        <w:t>CEMCEC</w:t>
      </w:r>
      <w:r w:rsidRPr="0038656C">
        <w:rPr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ให้</w:t>
      </w:r>
      <w:r w:rsidR="00136F46">
        <w:rPr>
          <w:rFonts w:hint="cs"/>
          <w:cs/>
        </w:rPr>
        <w:t>ผู้เขียน</w:t>
      </w:r>
      <w:r>
        <w:rPr>
          <w:rFonts w:hint="cs"/>
          <w:cs/>
        </w:rPr>
        <w:t>ระบุถึงข้อมูลพื้นฐานในหัวข้อวิจัย ที่มาและความสำคัญ ระบุวัตถุประสงค์ ขอบเขตของการศึกษาของงานวิจัย</w:t>
      </w:r>
      <w:r w:rsidR="002D0086">
        <w:rPr>
          <w:cs/>
        </w:rPr>
        <w:t xml:space="preserve"> </w:t>
      </w:r>
      <w:r w:rsidR="008111FD" w:rsidRPr="00A51D99">
        <w:rPr>
          <w:cs/>
        </w:rPr>
        <w:t>โดย</w:t>
      </w:r>
      <w:r>
        <w:rPr>
          <w:rFonts w:hint="cs"/>
          <w:cs/>
        </w:rPr>
        <w:t>ให้</w:t>
      </w:r>
      <w:r w:rsidR="009C4CD9">
        <w:rPr>
          <w:rFonts w:hint="cs"/>
          <w:cs/>
        </w:rPr>
        <w:t>ผู้เขียน</w:t>
      </w:r>
      <w:r w:rsidR="008111FD" w:rsidRPr="00A51D99">
        <w:rPr>
          <w:cs/>
        </w:rPr>
        <w:t>จัด</w:t>
      </w:r>
      <w:r>
        <w:rPr>
          <w:rFonts w:hint="cs"/>
          <w:cs/>
        </w:rPr>
        <w:t>ทำ</w:t>
      </w:r>
      <w:r w:rsidR="008111FD" w:rsidRPr="00A51D99">
        <w:rPr>
          <w:cs/>
        </w:rPr>
        <w:t xml:space="preserve">ได้ใช้โปรแกรม </w:t>
      </w:r>
      <w:r w:rsidR="00BA31F7" w:rsidRPr="00A51D99">
        <w:t>MS</w:t>
      </w:r>
      <w:r w:rsidR="008111FD" w:rsidRPr="00A51D99">
        <w:t xml:space="preserve"> Word</w:t>
      </w:r>
      <w:r w:rsidR="008111FD" w:rsidRPr="00A51D99">
        <w:rPr>
          <w:cs/>
        </w:rPr>
        <w:t xml:space="preserve"> และได้บันทึกอยู่ในรูปของไฟล์</w:t>
      </w:r>
      <w:r w:rsidR="00E461B2" w:rsidRPr="00A51D99">
        <w:rPr>
          <w:cs/>
        </w:rPr>
        <w:t>ต้นแบบ</w:t>
      </w:r>
      <w:r w:rsidR="008111FD" w:rsidRPr="00A51D99">
        <w:rPr>
          <w:cs/>
        </w:rPr>
        <w:t>นามสกุล .</w:t>
      </w:r>
      <w:r w:rsidR="008111FD" w:rsidRPr="00A51D99">
        <w:t>do</w:t>
      </w:r>
      <w:r w:rsidR="00DD5960" w:rsidRPr="00A51D99">
        <w:t>c</w:t>
      </w:r>
      <w:r w:rsidR="008111FD" w:rsidRPr="00A51D99">
        <w:rPr>
          <w:cs/>
        </w:rPr>
        <w:t xml:space="preserve"> </w:t>
      </w:r>
      <w:r w:rsidR="00E461B2" w:rsidRPr="00A51D99">
        <w:rPr>
          <w:cs/>
        </w:rPr>
        <w:t>เพื่อ</w:t>
      </w:r>
      <w:r w:rsidR="008111FD" w:rsidRPr="00A51D99">
        <w:rPr>
          <w:cs/>
        </w:rPr>
        <w:t>ให้ผู้เขียน</w:t>
      </w:r>
      <w:r w:rsidR="00E461B2" w:rsidRPr="00A51D99">
        <w:rPr>
          <w:cs/>
        </w:rPr>
        <w:t>นำไปใช้</w:t>
      </w:r>
      <w:r w:rsidR="008111FD" w:rsidRPr="00A51D99">
        <w:rPr>
          <w:cs/>
        </w:rPr>
        <w:t>ทราบถึงรูปแบบ (</w:t>
      </w:r>
      <w:r w:rsidR="008111FD" w:rsidRPr="00A51D99">
        <w:t>format</w:t>
      </w:r>
      <w:r w:rsidR="008111FD" w:rsidRPr="00A51D99">
        <w:rPr>
          <w:cs/>
        </w:rPr>
        <w:t xml:space="preserve">) ต่างๆที่ใช้ในการจัดทำบทความบทความ </w:t>
      </w:r>
      <w:r w:rsidR="009C4CD9">
        <w:br/>
      </w:r>
      <w:r w:rsidR="008111FD" w:rsidRPr="00A51D99">
        <w:rPr>
          <w:cs/>
        </w:rPr>
        <w:t xml:space="preserve">โดยส่วนประกอบต่างๆของบทความจะต้องเหมือนกัน เพื่อให้เอกสารประกอบการประชุมเป็นไปในทางเดียวกัน เพื่อความเป็นระเบียบเรียบร้อย </w:t>
      </w:r>
    </w:p>
    <w:p w14:paraId="60226E97" w14:textId="77777777" w:rsidR="002F7BC5" w:rsidRDefault="002F7BC5" w:rsidP="003A165C">
      <w:pPr>
        <w:pStyle w:val="Contentnew"/>
        <w:ind w:right="0"/>
      </w:pPr>
    </w:p>
    <w:p w14:paraId="076842C4" w14:textId="3D7EA1BD" w:rsidR="002E2F9A" w:rsidRPr="00A51D99" w:rsidRDefault="002E2F9A" w:rsidP="002E2F9A">
      <w:pPr>
        <w:pStyle w:val="Heading1new"/>
      </w:pPr>
      <w:r>
        <w:rPr>
          <w:rFonts w:hint="cs"/>
          <w:cs/>
        </w:rPr>
        <w:t>วิธีการดำเนินงานวิจัย</w:t>
      </w:r>
    </w:p>
    <w:p w14:paraId="25CD846E" w14:textId="41FEB013" w:rsidR="002E2F9A" w:rsidRDefault="002E2F9A" w:rsidP="003A165C">
      <w:pPr>
        <w:pStyle w:val="Contentnew"/>
        <w:ind w:right="0"/>
      </w:pPr>
      <w:r w:rsidRPr="002E2F9A">
        <w:rPr>
          <w:cs/>
        </w:rPr>
        <w:t>เนื้อหาในส่วนนี้ให้</w:t>
      </w:r>
      <w:r w:rsidR="00136F46">
        <w:rPr>
          <w:rFonts w:hint="cs"/>
          <w:cs/>
        </w:rPr>
        <w:t>ผู้เขียน</w:t>
      </w:r>
      <w:r w:rsidRPr="002E2F9A">
        <w:rPr>
          <w:cs/>
        </w:rPr>
        <w:t xml:space="preserve">แสดงกรอบแนวทางในการทำการวิจัย ระบุถึงขั้นตอนการวิจัยโดยอาจมีการแสดงแผนผังการทำงานวิจัย และมีคำอธิบายขั้นตอนการวิจัยอย่างละเอียดว่าได้มีการดำเนินการในแต่ละข้ออย่างไร </w:t>
      </w:r>
      <w:r w:rsidR="009C4CD9">
        <w:br/>
      </w:r>
      <w:r w:rsidRPr="002E2F9A">
        <w:rPr>
          <w:cs/>
        </w:rPr>
        <w:t>มีเทคนิคหรือวิธีการอย่างไรในการดำเนินการ โดยคำอธิบายจะต้องละเอียดพอที่จะให้ผู้อ่านเข้าใจว่าในแต่ละขั้นตอน</w:t>
      </w:r>
      <w:r w:rsidR="009C4CD9">
        <w:rPr>
          <w:rFonts w:hint="cs"/>
          <w:cs/>
        </w:rPr>
        <w:t>ผู้เขียน</w:t>
      </w:r>
      <w:r w:rsidRPr="002E2F9A">
        <w:rPr>
          <w:cs/>
        </w:rPr>
        <w:t>จะดำเนินการอย่างไร และเมื่อประมวลรวมทุกขั้นตอนในการทำการวิจัยแล้ว วัตถุประสงค์ทุกข้อของงานวิจัยได้ถูกทำให้บรรลุไป</w:t>
      </w:r>
    </w:p>
    <w:p w14:paraId="2FBD0B2A" w14:textId="3FB2EAEB" w:rsidR="009C2EEB" w:rsidRPr="00A51D99" w:rsidRDefault="009C2EEB" w:rsidP="009C2EEB">
      <w:pPr>
        <w:pStyle w:val="Heading1new"/>
      </w:pPr>
      <w:r>
        <w:rPr>
          <w:rFonts w:hint="cs"/>
          <w:cs/>
          <w:lang w:val="en-US"/>
        </w:rPr>
        <w:t>ผลการวิจัย</w:t>
      </w:r>
    </w:p>
    <w:p w14:paraId="026219B0" w14:textId="04C835A5" w:rsidR="009C2EEB" w:rsidRDefault="009C2EEB" w:rsidP="009C2EEB">
      <w:pPr>
        <w:pStyle w:val="Contentnew"/>
        <w:ind w:right="0"/>
      </w:pPr>
      <w:r w:rsidRPr="009C2EEB">
        <w:rPr>
          <w:cs/>
        </w:rPr>
        <w:t xml:space="preserve">ผลการวิจัยควรกระชับและตรงประเด็นและตอบวัตถุประสงค์ของการวิจัยโดยในทุกตารางและรูปภาพต้องมีการอธิบายสาระสำคัญของข้อมูลในตารางหรือในรูปภาพอย่างชัดเจน </w:t>
      </w:r>
      <w:r>
        <w:rPr>
          <w:rFonts w:hint="cs"/>
          <w:cs/>
        </w:rPr>
        <w:t>ผู้เขียน</w:t>
      </w:r>
      <w:r w:rsidRPr="009C2EEB">
        <w:rPr>
          <w:cs/>
        </w:rPr>
        <w:t xml:space="preserve">ต้องสามารถอธิบายได้ว่าตารางหรือรูปภาพที่นำเสนอในบทคัดย่อแบบขยายนี้มีความสำคัญอย่างไรต่อการบรรลุของระเบียบวิธีวิจัยที่นำเสนอมาข้างต้น  </w:t>
      </w:r>
    </w:p>
    <w:p w14:paraId="1C40C855" w14:textId="1EC88D69" w:rsidR="009C2EEB" w:rsidRPr="00A51D99" w:rsidRDefault="009C2EEB" w:rsidP="009C2EEB">
      <w:pPr>
        <w:pStyle w:val="Heading1new"/>
      </w:pPr>
      <w:r>
        <w:rPr>
          <w:rFonts w:hint="cs"/>
          <w:cs/>
          <w:lang w:val="en-US"/>
        </w:rPr>
        <w:t>สรุปผลการวิจัย</w:t>
      </w:r>
    </w:p>
    <w:p w14:paraId="0B3C9F6F" w14:textId="4480F6CB" w:rsidR="009C2EEB" w:rsidRDefault="009C2EEB" w:rsidP="003A165C">
      <w:pPr>
        <w:pStyle w:val="Contentnew"/>
        <w:ind w:right="0"/>
      </w:pPr>
      <w:r w:rsidRPr="009C2EEB">
        <w:rPr>
          <w:cs/>
        </w:rPr>
        <w:t>สรุปผลการวิจัยโดยอธิบายว่าวัตถุประสงค์ในการวิจัยได้บรรลุไปอย่างไร อภิปรายในข้อจำกัดของการศึกษา ระบุอุปสรรคและอธิบายข้อเสนอแนะ</w:t>
      </w:r>
    </w:p>
    <w:p w14:paraId="2F0B93B9" w14:textId="77777777" w:rsidR="00500B49" w:rsidRPr="00A51D99" w:rsidRDefault="00500B49" w:rsidP="003A165C">
      <w:pPr>
        <w:pStyle w:val="Contentnew"/>
        <w:ind w:right="0"/>
        <w:rPr>
          <w:cs/>
        </w:rPr>
      </w:pPr>
    </w:p>
    <w:p w14:paraId="0F9B08DF" w14:textId="77777777" w:rsidR="007B38C4" w:rsidRPr="00A51D99" w:rsidRDefault="007B38C4" w:rsidP="003A165C">
      <w:pPr>
        <w:pStyle w:val="Heading0new"/>
        <w:rPr>
          <w:kern w:val="32"/>
        </w:rPr>
      </w:pPr>
      <w:r w:rsidRPr="00A51D99">
        <w:rPr>
          <w:kern w:val="32"/>
          <w:cs/>
        </w:rPr>
        <w:t>กิตติกรรมประกาศ</w:t>
      </w:r>
    </w:p>
    <w:p w14:paraId="49B003DD" w14:textId="0E0B6EFD" w:rsidR="00297889" w:rsidRDefault="00886D3F" w:rsidP="00F72E35">
      <w:pPr>
        <w:pStyle w:val="Contentnew"/>
        <w:ind w:right="0"/>
      </w:pPr>
      <w:r>
        <w:rPr>
          <w:rFonts w:hint="cs"/>
          <w:cs/>
        </w:rPr>
        <w:t xml:space="preserve">หัวข้อ </w:t>
      </w:r>
      <w:r>
        <w:t>“</w:t>
      </w:r>
      <w:r>
        <w:rPr>
          <w:rFonts w:hint="cs"/>
          <w:cs/>
        </w:rPr>
        <w:t>กิตติกรรมประกาศ</w:t>
      </w:r>
      <w:r>
        <w:t xml:space="preserve">” </w:t>
      </w:r>
      <w:r>
        <w:rPr>
          <w:rFonts w:hint="cs"/>
          <w:cs/>
        </w:rPr>
        <w:t xml:space="preserve">และ </w:t>
      </w:r>
      <w:r>
        <w:t>“</w:t>
      </w:r>
      <w:r>
        <w:rPr>
          <w:rFonts w:hint="cs"/>
          <w:cs/>
        </w:rPr>
        <w:t>เอกสารอ้างอิง</w:t>
      </w:r>
      <w:r>
        <w:t>”</w:t>
      </w:r>
      <w:r>
        <w:rPr>
          <w:rFonts w:hint="cs"/>
          <w:cs/>
        </w:rPr>
        <w:t xml:space="preserve"> ให้ใช้ตัวอักษร </w:t>
      </w:r>
      <w:r>
        <w:t xml:space="preserve">TH </w:t>
      </w:r>
      <w:proofErr w:type="spellStart"/>
      <w:r>
        <w:t>SarabunPSK</w:t>
      </w:r>
      <w:proofErr w:type="spellEnd"/>
      <w:r>
        <w:t xml:space="preserve"> </w:t>
      </w:r>
      <w:r>
        <w:rPr>
          <w:rFonts w:hint="cs"/>
          <w:cs/>
        </w:rPr>
        <w:t xml:space="preserve">แบบหนา ขนาด 14 จุด </w:t>
      </w:r>
      <w:r w:rsidR="00FE17A4">
        <w:rPr>
          <w:rFonts w:hint="cs"/>
          <w:cs/>
        </w:rPr>
        <w:t>การเขียนรายการอ้างอิงให้ใช้รูปแบบตามตัวอย่างของประเภทเอกสารอ้างอิงที่กำหนดให้ในหัวข้อถัดไป ฝ่ายจัดการประชุม</w:t>
      </w:r>
      <w:r w:rsidR="00B2370A">
        <w:rPr>
          <w:rFonts w:hint="cs"/>
          <w:cs/>
        </w:rPr>
        <w:t xml:space="preserve"> </w:t>
      </w:r>
      <w:r w:rsidR="00B2370A">
        <w:t>CE</w:t>
      </w:r>
      <w:r w:rsidR="0089020F">
        <w:t>M</w:t>
      </w:r>
      <w:r w:rsidR="009C4CD9">
        <w:t>CEC</w:t>
      </w:r>
      <w:r w:rsidR="00B2370A">
        <w:t xml:space="preserve"> </w:t>
      </w:r>
      <w:r w:rsidR="007B38C4" w:rsidRPr="00A51D99">
        <w:rPr>
          <w:cs/>
        </w:rPr>
        <w:t>ขอขอบ</w:t>
      </w:r>
      <w:r w:rsidR="00FE17A4">
        <w:rPr>
          <w:rFonts w:hint="cs"/>
          <w:cs/>
        </w:rPr>
        <w:t>พระ</w:t>
      </w:r>
      <w:r w:rsidR="007B38C4" w:rsidRPr="00A51D99">
        <w:rPr>
          <w:cs/>
        </w:rPr>
        <w:t>คุณผู้เขียนบทความทุกท่านที่ให้ความร่วมมือรักษาระเบียบการเขียนบทความอย่างเคร่งครัด</w:t>
      </w:r>
    </w:p>
    <w:p w14:paraId="24F33D50" w14:textId="2283E0A9" w:rsidR="004A0204" w:rsidRDefault="004A0204" w:rsidP="00F72E35">
      <w:pPr>
        <w:pStyle w:val="Contentnew"/>
        <w:ind w:right="0"/>
      </w:pPr>
    </w:p>
    <w:p w14:paraId="384E6885" w14:textId="330C87D7" w:rsidR="004A0204" w:rsidRDefault="004A0204" w:rsidP="00F72E35">
      <w:pPr>
        <w:pStyle w:val="Contentnew"/>
        <w:ind w:right="0"/>
      </w:pPr>
    </w:p>
    <w:p w14:paraId="02C40E90" w14:textId="366F5A6B" w:rsidR="004A0204" w:rsidRDefault="004A0204" w:rsidP="00F72E35">
      <w:pPr>
        <w:pStyle w:val="Contentnew"/>
        <w:ind w:right="0"/>
      </w:pPr>
    </w:p>
    <w:p w14:paraId="68EC85E0" w14:textId="54D8CC66" w:rsidR="004A0204" w:rsidRDefault="004A0204" w:rsidP="00F72E35">
      <w:pPr>
        <w:pStyle w:val="Contentnew"/>
        <w:ind w:right="0"/>
      </w:pPr>
    </w:p>
    <w:p w14:paraId="1C263FB8" w14:textId="02674772" w:rsidR="004A0204" w:rsidRDefault="004A0204" w:rsidP="00F72E35">
      <w:pPr>
        <w:pStyle w:val="Contentnew"/>
        <w:ind w:right="0"/>
      </w:pPr>
    </w:p>
    <w:p w14:paraId="4F2C8C79" w14:textId="37244D8A" w:rsidR="004A0204" w:rsidRDefault="004A0204" w:rsidP="00F72E35">
      <w:pPr>
        <w:pStyle w:val="Contentnew"/>
        <w:ind w:right="0"/>
      </w:pPr>
    </w:p>
    <w:p w14:paraId="06BF6CF8" w14:textId="77777777" w:rsidR="009C4CD9" w:rsidRPr="00A51D99" w:rsidRDefault="009C4CD9" w:rsidP="00F72E35">
      <w:pPr>
        <w:pStyle w:val="Contentnew"/>
        <w:ind w:right="0"/>
      </w:pPr>
    </w:p>
    <w:p w14:paraId="00911F9D" w14:textId="77777777" w:rsidR="007B38C4" w:rsidRPr="00A51D99" w:rsidRDefault="007B38C4" w:rsidP="00094AA2">
      <w:pPr>
        <w:pStyle w:val="Heading0new"/>
        <w:rPr>
          <w:cs/>
        </w:rPr>
      </w:pPr>
      <w:r w:rsidRPr="00A51D99">
        <w:rPr>
          <w:cs/>
        </w:rPr>
        <w:lastRenderedPageBreak/>
        <w:t>เอกสารอ้างอิง</w:t>
      </w:r>
    </w:p>
    <w:p w14:paraId="5A7673D8" w14:textId="4589C036" w:rsidR="004468D8" w:rsidRPr="00A51D99" w:rsidRDefault="00C066ED" w:rsidP="00F72E35">
      <w:pPr>
        <w:pStyle w:val="Referencenew"/>
        <w:ind w:left="357" w:hanging="357"/>
        <w:jc w:val="both"/>
      </w:pPr>
      <w:proofErr w:type="spellStart"/>
      <w:r w:rsidRPr="00C066ED">
        <w:t>Rinchumpoo</w:t>
      </w:r>
      <w:proofErr w:type="spellEnd"/>
      <w:r w:rsidRPr="00C066ED">
        <w:t>,</w:t>
      </w:r>
      <w:r>
        <w:t xml:space="preserve"> D.,</w:t>
      </w:r>
      <w:r w:rsidRPr="00C066ED">
        <w:t xml:space="preserve"> Eves,</w:t>
      </w:r>
      <w:r>
        <w:t xml:space="preserve"> C., and </w:t>
      </w:r>
      <w:proofErr w:type="spellStart"/>
      <w:r w:rsidRPr="00C066ED">
        <w:t>Susilawati</w:t>
      </w:r>
      <w:proofErr w:type="spellEnd"/>
      <w:r>
        <w:t>, C. (2012).</w:t>
      </w:r>
      <w:r w:rsidR="00815F54" w:rsidRPr="00A51D99">
        <w:rPr>
          <w:cs/>
        </w:rPr>
        <w:t xml:space="preserve"> </w:t>
      </w:r>
      <w:r w:rsidRPr="00C066ED">
        <w:t>The validation of the Rating for Sustainable Subdivision Neighbourhood Design (RSSND) in Bangkok Metropolitan Region (BMR)</w:t>
      </w:r>
      <w:r w:rsidR="00815F54" w:rsidRPr="00A51D99">
        <w:rPr>
          <w:cs/>
        </w:rPr>
        <w:t xml:space="preserve">. </w:t>
      </w:r>
      <w:r w:rsidRPr="00C066ED">
        <w:rPr>
          <w:i/>
          <w:iCs/>
        </w:rPr>
        <w:t>The 18th Annual Pacific Rim Real Estate Society Conference</w:t>
      </w:r>
      <w:r w:rsidR="00815F54" w:rsidRPr="00A51D99">
        <w:t xml:space="preserve">, </w:t>
      </w:r>
      <w:r w:rsidR="00CD1A39">
        <w:t>Adelaide</w:t>
      </w:r>
      <w:r w:rsidR="00815F54" w:rsidRPr="00A51D99">
        <w:t xml:space="preserve">, </w:t>
      </w:r>
      <w:r w:rsidR="00CD1A39">
        <w:t>Australia</w:t>
      </w:r>
      <w:r w:rsidR="00815F54" w:rsidRPr="00A51D99">
        <w:t xml:space="preserve">, </w:t>
      </w:r>
      <w:r w:rsidR="00CD1A39">
        <w:t>15-18</w:t>
      </w:r>
      <w:r w:rsidR="00815F54" w:rsidRPr="00A51D99">
        <w:t xml:space="preserve"> J</w:t>
      </w:r>
      <w:r w:rsidR="00CD1A39">
        <w:t>anuary</w:t>
      </w:r>
      <w:r w:rsidR="00815F54" w:rsidRPr="00A51D99">
        <w:t xml:space="preserve"> 20</w:t>
      </w:r>
      <w:r w:rsidR="00CD1A39">
        <w:t>12</w:t>
      </w:r>
      <w:r w:rsidR="00815F54" w:rsidRPr="00A51D99">
        <w:t>, pp</w:t>
      </w:r>
      <w:r w:rsidR="00815F54" w:rsidRPr="00A51D99">
        <w:rPr>
          <w:cs/>
        </w:rPr>
        <w:t>.</w:t>
      </w:r>
      <w:r w:rsidR="00CD1A39">
        <w:t>1-12</w:t>
      </w:r>
      <w:r w:rsidR="00815F54" w:rsidRPr="00A51D99">
        <w:rPr>
          <w:cs/>
        </w:rPr>
        <w:t xml:space="preserve">. </w:t>
      </w:r>
      <w:r w:rsidR="00476E11" w:rsidRPr="00A51D99">
        <w:rPr>
          <w:b/>
          <w:bCs/>
          <w:cs/>
        </w:rPr>
        <w:t>(</w:t>
      </w:r>
      <w:r w:rsidR="00476E11" w:rsidRPr="00A51D99">
        <w:rPr>
          <w:b/>
          <w:bCs/>
        </w:rPr>
        <w:t xml:space="preserve">In case of </w:t>
      </w:r>
      <w:r w:rsidR="00476E11">
        <w:rPr>
          <w:b/>
          <w:bCs/>
        </w:rPr>
        <w:t xml:space="preserve">International </w:t>
      </w:r>
      <w:r w:rsidR="00476E11">
        <w:rPr>
          <w:b/>
          <w:bCs/>
          <w:lang w:val="en-US"/>
        </w:rPr>
        <w:t>Conference</w:t>
      </w:r>
      <w:r w:rsidR="00476E11" w:rsidRPr="00A51D99">
        <w:rPr>
          <w:b/>
          <w:bCs/>
          <w:cs/>
        </w:rPr>
        <w:t>)</w:t>
      </w:r>
    </w:p>
    <w:p w14:paraId="0D470CF3" w14:textId="3DBEE079" w:rsidR="004468D8" w:rsidRPr="00A51D99" w:rsidRDefault="00CD1A39" w:rsidP="00F72E35">
      <w:pPr>
        <w:pStyle w:val="Referencenew"/>
        <w:ind w:left="357" w:hanging="357"/>
        <w:jc w:val="both"/>
      </w:pPr>
      <w:r>
        <w:t>Monique. A., and</w:t>
      </w:r>
      <w:r w:rsidR="00F22C34">
        <w:t xml:space="preserve"> Brain, H</w:t>
      </w:r>
      <w:r w:rsidR="004468D8" w:rsidRPr="00A51D99">
        <w:rPr>
          <w:cs/>
        </w:rPr>
        <w:t>.</w:t>
      </w:r>
      <w:r w:rsidR="00815F54" w:rsidRPr="00A51D99">
        <w:rPr>
          <w:cs/>
        </w:rPr>
        <w:t xml:space="preserve"> (</w:t>
      </w:r>
      <w:r w:rsidR="00815F54" w:rsidRPr="00A51D99">
        <w:t>1996</w:t>
      </w:r>
      <w:r w:rsidR="00815F54" w:rsidRPr="00A51D99">
        <w:rPr>
          <w:cs/>
        </w:rPr>
        <w:t>).</w:t>
      </w:r>
      <w:r w:rsidR="004468D8" w:rsidRPr="00A51D99">
        <w:rPr>
          <w:cs/>
        </w:rPr>
        <w:t xml:space="preserve"> </w:t>
      </w:r>
      <w:r w:rsidRPr="00CD1A39">
        <w:rPr>
          <w:i/>
          <w:iCs/>
        </w:rPr>
        <w:t>The Project Management Office (PMO): A Quest for Understanding</w:t>
      </w:r>
      <w:r w:rsidR="004468D8" w:rsidRPr="00A51D99">
        <w:rPr>
          <w:cs/>
        </w:rPr>
        <w:t xml:space="preserve">. </w:t>
      </w:r>
      <w:r w:rsidR="00F22C34">
        <w:t>Project</w:t>
      </w:r>
      <w:r w:rsidR="004A0204">
        <w:rPr>
          <w:rFonts w:hint="cs"/>
          <w:cs/>
        </w:rPr>
        <w:t xml:space="preserve"> </w:t>
      </w:r>
      <w:r w:rsidR="00F22C34">
        <w:t>Management Institute</w:t>
      </w:r>
      <w:r w:rsidR="00815F54" w:rsidRPr="00A51D99">
        <w:rPr>
          <w:cs/>
        </w:rPr>
        <w:t>.</w:t>
      </w:r>
      <w:r w:rsidR="00815F54" w:rsidRPr="00A51D99">
        <w:t>, pp</w:t>
      </w:r>
      <w:r w:rsidR="00815F54" w:rsidRPr="00A51D99">
        <w:rPr>
          <w:cs/>
        </w:rPr>
        <w:t>.</w:t>
      </w:r>
      <w:r w:rsidR="004468D8" w:rsidRPr="00A51D99">
        <w:t>123</w:t>
      </w:r>
      <w:r w:rsidR="004468D8" w:rsidRPr="00A51D99">
        <w:rPr>
          <w:cs/>
        </w:rPr>
        <w:t>-</w:t>
      </w:r>
      <w:r w:rsidR="004468D8" w:rsidRPr="00A51D99">
        <w:t>132</w:t>
      </w:r>
      <w:r w:rsidR="004468D8" w:rsidRPr="00A51D99">
        <w:rPr>
          <w:cs/>
        </w:rPr>
        <w:t xml:space="preserve">. </w:t>
      </w:r>
      <w:r w:rsidR="004468D8" w:rsidRPr="00A51D99">
        <w:rPr>
          <w:b/>
          <w:bCs/>
          <w:cs/>
        </w:rPr>
        <w:t>(</w:t>
      </w:r>
      <w:r w:rsidR="004468D8" w:rsidRPr="00A51D99">
        <w:rPr>
          <w:b/>
          <w:bCs/>
        </w:rPr>
        <w:t>In case of Book</w:t>
      </w:r>
      <w:r w:rsidR="004468D8" w:rsidRPr="00A51D99">
        <w:rPr>
          <w:b/>
          <w:bCs/>
          <w:cs/>
        </w:rPr>
        <w:t>)</w:t>
      </w:r>
    </w:p>
    <w:p w14:paraId="79C87F4B" w14:textId="1E9504BA" w:rsidR="00815F54" w:rsidRPr="00A51D99" w:rsidRDefault="00C7556C" w:rsidP="00F72E35">
      <w:pPr>
        <w:pStyle w:val="Referencenew"/>
        <w:ind w:left="357" w:hanging="357"/>
        <w:jc w:val="both"/>
      </w:pPr>
      <w:proofErr w:type="spellStart"/>
      <w:r w:rsidRPr="00C7556C">
        <w:t>Suriyanon</w:t>
      </w:r>
      <w:proofErr w:type="spellEnd"/>
      <w:r w:rsidR="00815F54" w:rsidRPr="00A51D99">
        <w:t>,</w:t>
      </w:r>
      <w:r>
        <w:rPr>
          <w:rFonts w:hint="cs"/>
          <w:cs/>
        </w:rPr>
        <w:t xml:space="preserve"> </w:t>
      </w:r>
      <w:r>
        <w:rPr>
          <w:lang w:val="en-US"/>
        </w:rPr>
        <w:t>N</w:t>
      </w:r>
      <w:r w:rsidR="00815F54" w:rsidRPr="00A51D99">
        <w:rPr>
          <w:cs/>
        </w:rPr>
        <w:t>.</w:t>
      </w:r>
      <w:r w:rsidR="00815F54" w:rsidRPr="00A51D99">
        <w:t xml:space="preserve">, and </w:t>
      </w:r>
      <w:proofErr w:type="spellStart"/>
      <w:r w:rsidRPr="00C7556C">
        <w:t>Sutheerawatthana</w:t>
      </w:r>
      <w:proofErr w:type="spellEnd"/>
      <w:r w:rsidRPr="00C7556C">
        <w:t>,</w:t>
      </w:r>
      <w:r>
        <w:t xml:space="preserve"> </w:t>
      </w:r>
      <w:r w:rsidRPr="00C7556C">
        <w:t>P.</w:t>
      </w:r>
      <w:r>
        <w:t xml:space="preserve"> </w:t>
      </w:r>
      <w:r w:rsidRPr="00C7556C">
        <w:t>(2022)</w:t>
      </w:r>
      <w:r>
        <w:t xml:space="preserve">. </w:t>
      </w:r>
      <w:r w:rsidR="00F94C4A" w:rsidRPr="00F94C4A">
        <w:t>Relationship</w:t>
      </w:r>
      <w:r w:rsidR="00F94C4A">
        <w:t xml:space="preserve"> </w:t>
      </w:r>
      <w:r w:rsidR="00F94C4A" w:rsidRPr="00F94C4A">
        <w:t>between</w:t>
      </w:r>
      <w:r w:rsidR="00F94C4A">
        <w:t xml:space="preserve"> </w:t>
      </w:r>
      <w:r w:rsidR="00F94C4A" w:rsidRPr="00F94C4A">
        <w:t>demographic</w:t>
      </w:r>
      <w:r w:rsidR="00F94C4A">
        <w:t xml:space="preserve"> </w:t>
      </w:r>
      <w:proofErr w:type="spellStart"/>
      <w:r w:rsidR="00F94C4A" w:rsidRPr="00F94C4A">
        <w:t>characteristicsand</w:t>
      </w:r>
      <w:proofErr w:type="spellEnd"/>
      <w:r w:rsidR="00F94C4A">
        <w:t xml:space="preserve"> </w:t>
      </w:r>
      <w:r w:rsidR="00F94C4A" w:rsidRPr="00F94C4A">
        <w:t xml:space="preserve">psychosocial working conditions of construction workers working on housing projects. </w:t>
      </w:r>
      <w:r w:rsidR="00F94C4A" w:rsidRPr="00F94C4A">
        <w:rPr>
          <w:i/>
          <w:iCs/>
        </w:rPr>
        <w:t>International Journal of Construction Supply Chain Management</w:t>
      </w:r>
      <w:r w:rsidR="00815F54" w:rsidRPr="00A51D99">
        <w:t xml:space="preserve">, </w:t>
      </w:r>
      <w:r>
        <w:rPr>
          <w:rFonts w:hint="cs"/>
          <w:cs/>
        </w:rPr>
        <w:t>12</w:t>
      </w:r>
      <w:r>
        <w:rPr>
          <w:lang w:val="en-US"/>
        </w:rPr>
        <w:t>(1)</w:t>
      </w:r>
      <w:r w:rsidR="00815F54" w:rsidRPr="00A51D99">
        <w:t>, pp</w:t>
      </w:r>
      <w:r w:rsidR="00815F54" w:rsidRPr="00A51D99">
        <w:rPr>
          <w:cs/>
        </w:rPr>
        <w:t xml:space="preserve">. </w:t>
      </w:r>
      <w:r w:rsidR="00815F54" w:rsidRPr="00A51D99">
        <w:t>3</w:t>
      </w:r>
      <w:r w:rsidR="00F94C4A">
        <w:t>0</w:t>
      </w:r>
      <w:r w:rsidR="00815F54" w:rsidRPr="00A51D99">
        <w:rPr>
          <w:cs/>
        </w:rPr>
        <w:t>-</w:t>
      </w:r>
      <w:r w:rsidR="00F94C4A">
        <w:t>49</w:t>
      </w:r>
      <w:r w:rsidR="00815F54" w:rsidRPr="00A51D99">
        <w:rPr>
          <w:cs/>
        </w:rPr>
        <w:t xml:space="preserve">. </w:t>
      </w:r>
      <w:r w:rsidR="00815F54" w:rsidRPr="00A51D99">
        <w:rPr>
          <w:b/>
          <w:bCs/>
          <w:cs/>
        </w:rPr>
        <w:t>(</w:t>
      </w:r>
      <w:r w:rsidR="00815F54" w:rsidRPr="00A51D99">
        <w:rPr>
          <w:b/>
          <w:bCs/>
        </w:rPr>
        <w:t>In case of Journal</w:t>
      </w:r>
      <w:r w:rsidR="00815F54" w:rsidRPr="00A51D99">
        <w:rPr>
          <w:b/>
          <w:bCs/>
          <w:cs/>
        </w:rPr>
        <w:t>)</w:t>
      </w:r>
    </w:p>
    <w:p w14:paraId="1BC86938" w14:textId="28CDB339" w:rsidR="00F95306" w:rsidRPr="00A51D99" w:rsidRDefault="00AA5741" w:rsidP="00F72E35">
      <w:pPr>
        <w:pStyle w:val="Referencenew"/>
        <w:ind w:left="357" w:hanging="357"/>
        <w:jc w:val="both"/>
      </w:pPr>
      <w:r>
        <w:t>Kanangkaew</w:t>
      </w:r>
      <w:r w:rsidR="00D74564" w:rsidRPr="00A51D99">
        <w:t xml:space="preserve">, </w:t>
      </w:r>
      <w:r>
        <w:t>S.</w:t>
      </w:r>
      <w:r w:rsidR="00D74564" w:rsidRPr="00A51D99">
        <w:rPr>
          <w:cs/>
        </w:rPr>
        <w:t xml:space="preserve"> </w:t>
      </w:r>
      <w:r w:rsidR="00815F54" w:rsidRPr="00A51D99">
        <w:rPr>
          <w:cs/>
        </w:rPr>
        <w:t>(</w:t>
      </w:r>
      <w:r w:rsidR="00815F54" w:rsidRPr="00A51D99">
        <w:t>20</w:t>
      </w:r>
      <w:r>
        <w:t>23</w:t>
      </w:r>
      <w:r w:rsidR="00815F54" w:rsidRPr="00A51D99">
        <w:rPr>
          <w:cs/>
        </w:rPr>
        <w:t xml:space="preserve">). </w:t>
      </w:r>
      <w:r>
        <w:rPr>
          <w:i/>
          <w:iCs/>
        </w:rPr>
        <w:t>A System for Communicati</w:t>
      </w:r>
      <w:r w:rsidR="00C066ED">
        <w:rPr>
          <w:i/>
          <w:iCs/>
        </w:rPr>
        <w:t>ng to Support Evacuation Route in the Construction Project</w:t>
      </w:r>
      <w:r w:rsidR="00D74564" w:rsidRPr="00A51D99">
        <w:rPr>
          <w:cs/>
        </w:rPr>
        <w:t xml:space="preserve">. </w:t>
      </w:r>
      <w:r w:rsidR="00D74564" w:rsidRPr="00A51D99">
        <w:t>Ph</w:t>
      </w:r>
      <w:r w:rsidR="00D74564" w:rsidRPr="00A51D99">
        <w:rPr>
          <w:cs/>
        </w:rPr>
        <w:t>.</w:t>
      </w:r>
      <w:r w:rsidR="00D74564" w:rsidRPr="00A51D99">
        <w:t>D</w:t>
      </w:r>
      <w:r w:rsidR="00D74564" w:rsidRPr="00A51D99">
        <w:rPr>
          <w:cs/>
        </w:rPr>
        <w:t>.</w:t>
      </w:r>
      <w:r w:rsidR="004468D8" w:rsidRPr="00A51D99">
        <w:rPr>
          <w:cs/>
        </w:rPr>
        <w:t xml:space="preserve"> </w:t>
      </w:r>
      <w:r w:rsidR="00D74564" w:rsidRPr="00A51D99">
        <w:t>Dissertation</w:t>
      </w:r>
      <w:r w:rsidR="004468D8" w:rsidRPr="00A51D99">
        <w:t xml:space="preserve">, </w:t>
      </w:r>
      <w:r>
        <w:t>Chulalongkorn University</w:t>
      </w:r>
      <w:r w:rsidR="004468D8" w:rsidRPr="00A51D99">
        <w:t xml:space="preserve">, </w:t>
      </w:r>
      <w:r>
        <w:t>Thailand</w:t>
      </w:r>
      <w:r w:rsidR="00D74564" w:rsidRPr="00A51D99">
        <w:rPr>
          <w:cs/>
        </w:rPr>
        <w:t>.</w:t>
      </w:r>
      <w:r w:rsidR="004468D8" w:rsidRPr="00A51D99">
        <w:rPr>
          <w:cs/>
        </w:rPr>
        <w:t xml:space="preserve"> </w:t>
      </w:r>
      <w:r w:rsidR="00476E11">
        <w:rPr>
          <w:cs/>
        </w:rPr>
        <w:br/>
      </w:r>
      <w:r w:rsidR="004468D8" w:rsidRPr="00A51D99">
        <w:rPr>
          <w:b/>
          <w:bCs/>
          <w:cs/>
        </w:rPr>
        <w:t>(</w:t>
      </w:r>
      <w:r w:rsidR="004468D8" w:rsidRPr="00A51D99">
        <w:rPr>
          <w:b/>
          <w:bCs/>
        </w:rPr>
        <w:t>In case of Dissertation and Thes</w:t>
      </w:r>
      <w:r w:rsidR="00F72E35">
        <w:rPr>
          <w:b/>
          <w:bCs/>
        </w:rPr>
        <w:t>i</w:t>
      </w:r>
      <w:r w:rsidR="004468D8" w:rsidRPr="00A51D99">
        <w:rPr>
          <w:b/>
          <w:bCs/>
        </w:rPr>
        <w:t>s</w:t>
      </w:r>
      <w:r w:rsidR="004468D8" w:rsidRPr="00A51D99">
        <w:rPr>
          <w:b/>
          <w:bCs/>
          <w:cs/>
        </w:rPr>
        <w:t>)</w:t>
      </w:r>
      <w:r w:rsidRPr="00AA5741">
        <w:t xml:space="preserve"> </w:t>
      </w:r>
    </w:p>
    <w:p w14:paraId="72793E51" w14:textId="735CAB64" w:rsidR="00F43553" w:rsidRPr="00A51D99" w:rsidRDefault="009B41BB" w:rsidP="009B41BB">
      <w:pPr>
        <w:pStyle w:val="Referencenew"/>
      </w:pPr>
      <w:r>
        <w:rPr>
          <w:cs/>
        </w:rPr>
        <w:t>วิทวัส มูลณี</w:t>
      </w:r>
      <w:r>
        <w:rPr>
          <w:rFonts w:hint="cs"/>
          <w:cs/>
        </w:rPr>
        <w:t xml:space="preserve"> และ </w:t>
      </w:r>
      <w:r>
        <w:rPr>
          <w:cs/>
        </w:rPr>
        <w:t>ธีวรา สุวรรณ</w:t>
      </w:r>
      <w:r>
        <w:rPr>
          <w:rFonts w:hint="cs"/>
          <w:cs/>
        </w:rPr>
        <w:t>.</w:t>
      </w:r>
      <w:r w:rsidRPr="00A51D99">
        <w:rPr>
          <w:cs/>
        </w:rPr>
        <w:t xml:space="preserve"> </w:t>
      </w:r>
      <w:r w:rsidR="00F43553" w:rsidRPr="00A51D99">
        <w:rPr>
          <w:cs/>
        </w:rPr>
        <w:t>(25</w:t>
      </w:r>
      <w:r w:rsidR="00F22C34">
        <w:rPr>
          <w:rFonts w:hint="cs"/>
          <w:cs/>
        </w:rPr>
        <w:t>6</w:t>
      </w:r>
      <w:r>
        <w:rPr>
          <w:rFonts w:hint="cs"/>
          <w:cs/>
        </w:rPr>
        <w:t>4</w:t>
      </w:r>
      <w:r w:rsidR="00F43553" w:rsidRPr="00A51D99">
        <w:rPr>
          <w:cs/>
        </w:rPr>
        <w:t xml:space="preserve">). </w:t>
      </w:r>
      <w:r>
        <w:rPr>
          <w:cs/>
        </w:rPr>
        <w:t>การประเมินคุณสมบัติและต้นทุนของจีโอโพลิเมอร์เถ้าลอยที่ใช้สารกระตุ้นด่างชนิดห้องปฏิบัติการและชนิดอุตสาหกรรม</w:t>
      </w:r>
      <w:r w:rsidR="00F43553" w:rsidRPr="00A51D99">
        <w:rPr>
          <w:cs/>
        </w:rPr>
        <w:t xml:space="preserve">. </w:t>
      </w:r>
      <w:r w:rsidR="00F43553" w:rsidRPr="009B41BB">
        <w:rPr>
          <w:i/>
          <w:iCs/>
          <w:cs/>
        </w:rPr>
        <w:t>การประชุมวิชาการวิศวกรรมโยธาแห่งชาติ ครั้งที่ 2</w:t>
      </w:r>
      <w:r w:rsidRPr="009B41BB">
        <w:rPr>
          <w:rFonts w:hint="cs"/>
          <w:i/>
          <w:iCs/>
          <w:cs/>
        </w:rPr>
        <w:t>6</w:t>
      </w:r>
      <w:r w:rsidR="00E7141C" w:rsidRPr="00A51D99">
        <w:t>,</w:t>
      </w:r>
      <w:r w:rsidR="00E7141C" w:rsidRPr="00A51D99">
        <w:rPr>
          <w:cs/>
        </w:rPr>
        <w:t xml:space="preserve"> </w:t>
      </w:r>
      <w:r>
        <w:rPr>
          <w:rFonts w:hint="cs"/>
          <w:cs/>
        </w:rPr>
        <w:t>การประชุมรูปแบบออนไลน์</w:t>
      </w:r>
      <w:r w:rsidR="00F43553" w:rsidRPr="00A51D99">
        <w:t xml:space="preserve">, </w:t>
      </w:r>
      <w:r>
        <w:rPr>
          <w:rFonts w:hint="cs"/>
          <w:cs/>
        </w:rPr>
        <w:t>23-25</w:t>
      </w:r>
      <w:r w:rsidR="00F43553" w:rsidRPr="00A51D99">
        <w:rPr>
          <w:cs/>
        </w:rPr>
        <w:t xml:space="preserve"> </w:t>
      </w:r>
      <w:r>
        <w:rPr>
          <w:rFonts w:hint="cs"/>
          <w:cs/>
        </w:rPr>
        <w:t>มิถุนายน</w:t>
      </w:r>
      <w:r w:rsidR="00F43553" w:rsidRPr="00A51D99">
        <w:rPr>
          <w:cs/>
        </w:rPr>
        <w:t xml:space="preserve"> 25</w:t>
      </w:r>
      <w:r w:rsidR="00F22C34">
        <w:rPr>
          <w:rFonts w:hint="cs"/>
          <w:cs/>
        </w:rPr>
        <w:t>6</w:t>
      </w:r>
      <w:r>
        <w:rPr>
          <w:rFonts w:hint="cs"/>
          <w:cs/>
        </w:rPr>
        <w:t>4</w:t>
      </w:r>
      <w:r w:rsidR="00F43553" w:rsidRPr="00A51D99">
        <w:t xml:space="preserve">, </w:t>
      </w:r>
      <w:r w:rsidR="00F43553" w:rsidRPr="00A51D99">
        <w:rPr>
          <w:cs/>
        </w:rPr>
        <w:t xml:space="preserve">หน้า </w:t>
      </w:r>
      <w:r>
        <w:rPr>
          <w:lang w:val="en-US"/>
        </w:rPr>
        <w:t>MAT-12</w:t>
      </w:r>
      <w:r w:rsidR="00F43553" w:rsidRPr="00A51D99">
        <w:rPr>
          <w:cs/>
        </w:rPr>
        <w:t>.</w:t>
      </w:r>
      <w:r w:rsidR="00E7141C" w:rsidRPr="00A51D99">
        <w:rPr>
          <w:cs/>
        </w:rPr>
        <w:t xml:space="preserve"> </w:t>
      </w:r>
      <w:r w:rsidR="00E7141C" w:rsidRPr="009B41BB">
        <w:rPr>
          <w:b/>
          <w:bCs/>
          <w:cs/>
        </w:rPr>
        <w:t>(กรณีบทความในเอกสารประกอบการประชุม)</w:t>
      </w:r>
    </w:p>
    <w:p w14:paraId="5362A35D" w14:textId="67AA0D09" w:rsidR="00D52CB9" w:rsidRPr="00A51D99" w:rsidRDefault="00B86EAA" w:rsidP="004A0204">
      <w:pPr>
        <w:pStyle w:val="Referencenew"/>
        <w:ind w:left="357" w:hanging="357"/>
        <w:jc w:val="both"/>
      </w:pPr>
      <w:r w:rsidRPr="00B86EAA">
        <w:rPr>
          <w:cs/>
        </w:rPr>
        <w:t>วิสูตร จิระดำเกิง</w:t>
      </w:r>
      <w:r>
        <w:rPr>
          <w:rFonts w:hint="cs"/>
          <w:cs/>
        </w:rPr>
        <w:t>.</w:t>
      </w:r>
      <w:r w:rsidR="009A5871" w:rsidRPr="00A51D99">
        <w:rPr>
          <w:cs/>
        </w:rPr>
        <w:t xml:space="preserve"> (25</w:t>
      </w:r>
      <w:r>
        <w:rPr>
          <w:rFonts w:hint="cs"/>
          <w:cs/>
          <w:lang w:val="en-US"/>
        </w:rPr>
        <w:t>66</w:t>
      </w:r>
      <w:r w:rsidR="009A5871" w:rsidRPr="00A51D99">
        <w:rPr>
          <w:cs/>
        </w:rPr>
        <w:t xml:space="preserve">). </w:t>
      </w:r>
      <w:r w:rsidRPr="00B86EAA">
        <w:rPr>
          <w:i/>
          <w:iCs/>
          <w:cs/>
          <w:lang w:val="en-US"/>
        </w:rPr>
        <w:t>การประมาณราคาก่อสร้าง</w:t>
      </w:r>
      <w:r w:rsidR="00C62115" w:rsidRPr="00A51D99">
        <w:rPr>
          <w:cs/>
          <w:lang w:val="en-US"/>
        </w:rPr>
        <w:t>.</w:t>
      </w:r>
      <w:r w:rsidR="009A5871" w:rsidRPr="00A51D99">
        <w:rPr>
          <w:cs/>
        </w:rPr>
        <w:t xml:space="preserve"> </w:t>
      </w:r>
      <w:r w:rsidRPr="00B86EAA">
        <w:rPr>
          <w:cs/>
        </w:rPr>
        <w:t>ศูนย์หนังสือจุฬาลงกรณ์มหาวิทยาลัย)</w:t>
      </w:r>
      <w:r w:rsidR="009A5871" w:rsidRPr="00A51D99">
        <w:t>,</w:t>
      </w:r>
      <w:r w:rsidR="009A5871" w:rsidRPr="00A51D99">
        <w:rPr>
          <w:cs/>
        </w:rPr>
        <w:t xml:space="preserve"> หน้า </w:t>
      </w:r>
      <w:r w:rsidR="009A5871" w:rsidRPr="00A51D99">
        <w:t>88</w:t>
      </w:r>
      <w:r w:rsidR="009A5871" w:rsidRPr="00A51D99">
        <w:rPr>
          <w:cs/>
        </w:rPr>
        <w:t>-</w:t>
      </w:r>
      <w:r w:rsidR="009A5871" w:rsidRPr="00A51D99">
        <w:t>100</w:t>
      </w:r>
      <w:r w:rsidR="009A5871" w:rsidRPr="00A51D99">
        <w:rPr>
          <w:cs/>
        </w:rPr>
        <w:t xml:space="preserve">. </w:t>
      </w:r>
      <w:r w:rsidR="009A5871" w:rsidRPr="00A51D99">
        <w:rPr>
          <w:b/>
          <w:bCs/>
          <w:cs/>
        </w:rPr>
        <w:t>(กรณีหนังสือ)</w:t>
      </w:r>
    </w:p>
    <w:p w14:paraId="511A9DB8" w14:textId="36934D48" w:rsidR="00CE2BC0" w:rsidRPr="00366F1D" w:rsidRDefault="00ED6EBA" w:rsidP="00F72E35">
      <w:pPr>
        <w:pStyle w:val="Referencenew"/>
        <w:ind w:left="357" w:hanging="357"/>
        <w:jc w:val="both"/>
      </w:pPr>
      <w:r w:rsidRPr="00ED6EBA">
        <w:rPr>
          <w:cs/>
        </w:rPr>
        <w:t>ดำรงศักดิ์ รินชุมภู</w:t>
      </w:r>
      <w:r w:rsidR="009A5871" w:rsidRPr="00A51D99">
        <w:rPr>
          <w:cs/>
        </w:rPr>
        <w:t xml:space="preserve"> และ </w:t>
      </w:r>
      <w:r w:rsidRPr="00ED6EBA">
        <w:rPr>
          <w:cs/>
        </w:rPr>
        <w:t>รุจิโรจน์ อนามบุตร</w:t>
      </w:r>
      <w:r w:rsidR="009A5871" w:rsidRPr="00A51D99">
        <w:rPr>
          <w:cs/>
        </w:rPr>
        <w:t xml:space="preserve"> (25</w:t>
      </w:r>
      <w:r>
        <w:t>60</w:t>
      </w:r>
      <w:r w:rsidR="009A5871" w:rsidRPr="00A51D99">
        <w:rPr>
          <w:cs/>
        </w:rPr>
        <w:t xml:space="preserve">). </w:t>
      </w:r>
      <w:r w:rsidRPr="00ED6EBA">
        <w:rPr>
          <w:cs/>
        </w:rPr>
        <w:t>การกำหนดค่าการซึมได้ของน้ำฝนไหลนองบนสวนซับน้ำฝนสำหรับงานภูมสถาปัตยกรรม</w:t>
      </w:r>
      <w:r w:rsidR="009A5871" w:rsidRPr="00A51D99">
        <w:rPr>
          <w:cs/>
        </w:rPr>
        <w:t xml:space="preserve">. </w:t>
      </w:r>
      <w:r w:rsidRPr="00ED6EBA">
        <w:rPr>
          <w:i/>
          <w:iCs/>
          <w:cs/>
        </w:rPr>
        <w:t>วารสารวิชาการ การออกแบบสภาพแวดล้อม</w:t>
      </w:r>
      <w:r w:rsidR="009A5871" w:rsidRPr="00A51D99">
        <w:t xml:space="preserve">, </w:t>
      </w:r>
      <w:r w:rsidR="009A5871" w:rsidRPr="00A51D99">
        <w:rPr>
          <w:cs/>
        </w:rPr>
        <w:t xml:space="preserve">ปีที่ </w:t>
      </w:r>
      <w:r w:rsidR="00717DC7">
        <w:t>4</w:t>
      </w:r>
      <w:r w:rsidR="009A5871" w:rsidRPr="00A51D99">
        <w:t xml:space="preserve">, </w:t>
      </w:r>
      <w:r w:rsidR="009A5871" w:rsidRPr="00A51D99">
        <w:rPr>
          <w:cs/>
        </w:rPr>
        <w:t xml:space="preserve">ฉบับที่ </w:t>
      </w:r>
      <w:r w:rsidR="00717DC7">
        <w:t>2</w:t>
      </w:r>
      <w:r w:rsidR="009A5871" w:rsidRPr="00A51D99">
        <w:t xml:space="preserve">, </w:t>
      </w:r>
      <w:r w:rsidR="009A5871" w:rsidRPr="00A51D99">
        <w:rPr>
          <w:cs/>
        </w:rPr>
        <w:t xml:space="preserve">หน้า </w:t>
      </w:r>
      <w:r>
        <w:t>85</w:t>
      </w:r>
      <w:r w:rsidR="009A5871" w:rsidRPr="00A51D99">
        <w:rPr>
          <w:cs/>
        </w:rPr>
        <w:t>-</w:t>
      </w:r>
      <w:r w:rsidR="00717DC7">
        <w:t>101</w:t>
      </w:r>
      <w:r w:rsidR="009A5871" w:rsidRPr="00A51D99">
        <w:rPr>
          <w:cs/>
        </w:rPr>
        <w:t xml:space="preserve">. </w:t>
      </w:r>
      <w:r w:rsidR="009A5871" w:rsidRPr="00A51D99">
        <w:rPr>
          <w:b/>
          <w:bCs/>
          <w:cs/>
        </w:rPr>
        <w:t>(กรณีบทความในวารสาร)</w:t>
      </w:r>
    </w:p>
    <w:p w14:paraId="4BDCBBC8" w14:textId="6E1CC3D1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09112CC" w14:textId="388B0F46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9D5D13D" w14:textId="2AC8DEB6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714C5E1" w14:textId="72F839CD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7CE716C" w14:textId="05E21122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CB7F11C" w14:textId="47A99C02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0D2D497" w14:textId="433272DB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16D18C6" w14:textId="515C15E8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4C1450A" w14:textId="15827B2F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9BC78CA" w14:textId="5E72B87E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21CB52D" w14:textId="525F85C5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59BAB50" w14:textId="3007E040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932B5F7" w14:textId="697B9FD7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6AFF683" w14:textId="6790DFA5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BE0B7E6" w14:textId="36FBCF2B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5476B93" w14:textId="4FF6E721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E0DB939" w14:textId="7F87B08C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38CD9D5" w14:textId="1D8D744F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6B3A974" w14:textId="5EB64CCF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2AD8CA6" w14:textId="26F981EA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CF9BE08" w14:textId="23FC1273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85C7B94" w14:textId="2EFDA047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2FA9085" w14:textId="71871827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6B68833" w14:textId="03940C6F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1ADB41F" w14:textId="5FE3F322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6F35271" w14:textId="7FAE92E3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746067F" w14:textId="0474360B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949F9CB" w14:textId="2600CA9F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76A0291" w14:textId="08F12F20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7A985D0" w14:textId="2D7F5654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91F9F39" w14:textId="1D2C04DB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CC31369" w14:textId="22CC726C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84E5375" w14:textId="0FE46827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87C5FEF" w14:textId="66791D67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F69E07E" w14:textId="2BD62714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1A5F3EB" w14:textId="668B6D6A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DF15CB1" w14:textId="7F7DBC54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5AECE0A" w14:textId="6E232248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4E71D64" w14:textId="415F5B45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23D4D06" w14:textId="04C08253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85464E5" w14:textId="08AFA59D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57128F6" w14:textId="713D56A8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9325D72" w14:textId="7C37C656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2C0CEFA" w14:textId="39D0F881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0DA42BC" w14:textId="703EF6EB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A93804B" w14:textId="47AD9EE1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AB4EB36" w14:textId="39B06FC7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0BCF41E" w14:textId="2BEE0009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4842AA4" w14:textId="3D64B975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C2B9C36" w14:textId="1014B43D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5533BDD" w14:textId="652C4D7F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FA5F486" w14:textId="4CA2AE64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80919F5" w14:textId="30358780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09BF585" w14:textId="4A26B5C0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A1756B3" w14:textId="7C65E398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BD944DD" w14:textId="0933BBDD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0BABE37" w14:textId="37200EE9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3E8CCB2" w14:textId="7501B083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CDD885A" w14:textId="39C4BACA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B3EA5E8" w14:textId="3D6F9CE8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DE35222" w14:textId="14D2EB19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A91E496" w14:textId="49FB4BC6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896B961" w14:textId="59529EE5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1A69D2B" w14:textId="7FE85CA0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0365672" w14:textId="0F9F11AF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47617E0" w14:textId="217EDA26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A839B41" w14:textId="45E7CFF9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922689C" w14:textId="68140AC0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3ED5F09" w14:textId="2463BCB4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14B1677" w14:textId="58A99B3C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DB53BFD" w14:textId="2CCB4808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D971CC6" w14:textId="79377E71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0FA9CD3" w14:textId="095F3A86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554E16D" w14:textId="77777777" w:rsidR="004A0204" w:rsidRDefault="004A0204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1BE7818" w14:textId="43120DB4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6A49C31" w14:textId="1408C990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02950E9" w14:textId="3C11CBF1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1C9B977" w14:textId="02DCC6B4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ABF8AE8" w14:textId="5140C3DE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CA70779" w14:textId="6ED66F0B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36EDAC7" w14:textId="3ECBDFC8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E54CD2E" w14:textId="0650292B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C4806BA" w14:textId="0236D894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D1F526D" w14:textId="05A9DCF8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08ED77F" w14:textId="62EE03AC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00FBCF1" w14:textId="56D05320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111C9D8" w14:textId="7279276D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CEA7723" w14:textId="39E93AFA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3886AAD" w14:textId="6371513A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D460ADF" w14:textId="531BB699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938DE27" w14:textId="45AF5E73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3C74B46" w14:textId="3F9FB30B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CA47526" w14:textId="7C2F2FEE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94ECADA" w14:textId="1EC8DDBF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AEFA5FB" w14:textId="76BF4D7F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40CEDA3" w14:textId="1F053A4B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69A0BF1" w14:textId="7EC8D4F8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99F25AD" w14:textId="69755A27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BB97AD6" w14:textId="25AA44B4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101A6285" w14:textId="5F423379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09BD9AC7" w14:textId="49E77466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4F69380F" w14:textId="12986A79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C396152" w14:textId="40577DED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786BFBE" w14:textId="0776C347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722E39F4" w14:textId="72724A90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5A35925" w14:textId="069FAA66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658C93F" w14:textId="072D4697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EF9B404" w14:textId="7C7C0140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C48E192" w14:textId="5302787A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20D4C361" w14:textId="1D5818A9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57B6DC9E" w14:textId="1D3A6F58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65CE438E" w14:textId="35028E74" w:rsidR="00366F1D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b/>
          <w:bCs/>
        </w:rPr>
      </w:pPr>
    </w:p>
    <w:p w14:paraId="3E1FD940" w14:textId="77777777" w:rsidR="00366F1D" w:rsidRPr="00DC7951" w:rsidRDefault="00366F1D" w:rsidP="00366F1D">
      <w:pPr>
        <w:pStyle w:val="Referencenew"/>
        <w:numPr>
          <w:ilvl w:val="0"/>
          <w:numId w:val="0"/>
        </w:numPr>
        <w:ind w:left="360" w:hanging="360"/>
        <w:jc w:val="both"/>
        <w:rPr>
          <w:lang w:val="en-US"/>
        </w:rPr>
      </w:pPr>
    </w:p>
    <w:sectPr w:rsidR="00366F1D" w:rsidRPr="00DC7951" w:rsidSect="00E60959">
      <w:type w:val="continuous"/>
      <w:pgSz w:w="11905" w:h="16837"/>
      <w:pgMar w:top="1276" w:right="1191" w:bottom="1276" w:left="1191" w:header="567" w:footer="567" w:gutter="0"/>
      <w:cols w:num="2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5675" w14:textId="77777777" w:rsidR="00B85EAF" w:rsidRDefault="00B85EAF">
      <w:r>
        <w:separator/>
      </w:r>
    </w:p>
  </w:endnote>
  <w:endnote w:type="continuationSeparator" w:id="0">
    <w:p w14:paraId="60288310" w14:textId="77777777" w:rsidR="00B85EAF" w:rsidRDefault="00B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505C" w14:textId="77777777" w:rsidR="009E5B30" w:rsidRDefault="00A03424" w:rsidP="00F44BBC">
    <w:pPr>
      <w:framePr w:wrap="around" w:vAnchor="text" w:hAnchor="margin" w:xAlign="center" w:y="1"/>
    </w:pPr>
    <w:r>
      <w:rPr>
        <w:cs/>
      </w:rPr>
      <w:fldChar w:fldCharType="begin"/>
    </w:r>
    <w:r w:rsidR="009E5B30">
      <w:instrText xml:space="preserve">PAGE  </w:instrText>
    </w:r>
    <w:r>
      <w:rPr>
        <w:cs/>
      </w:rPr>
      <w:fldChar w:fldCharType="end"/>
    </w:r>
  </w:p>
  <w:p w14:paraId="0320AE52" w14:textId="77777777" w:rsidR="009E5B30" w:rsidRDefault="009E5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76B4" w14:textId="4B72E461" w:rsidR="003564BD" w:rsidRPr="003564BD" w:rsidRDefault="002F7BC5" w:rsidP="003564BD">
    <w:pPr>
      <w:pStyle w:val="Footer"/>
      <w:jc w:val="cent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03E46" wp14:editId="28780B45">
              <wp:simplePos x="0" y="0"/>
              <wp:positionH relativeFrom="margin">
                <wp:align>left</wp:align>
              </wp:positionH>
              <wp:positionV relativeFrom="paragraph">
                <wp:posOffset>-148423</wp:posOffset>
              </wp:positionV>
              <wp:extent cx="5760085" cy="635"/>
              <wp:effectExtent l="0" t="19050" r="50165" b="56515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085" cy="635"/>
                      </a:xfrm>
                      <a:custGeom>
                        <a:avLst/>
                        <a:gdLst>
                          <a:gd name="T0" fmla="*/ 0 w 9105"/>
                          <a:gd name="T1" fmla="*/ 0 h 1"/>
                          <a:gd name="T2" fmla="*/ 9105 w 910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05" h="1">
                            <a:moveTo>
                              <a:pt x="0" y="0"/>
                            </a:moveTo>
                            <a:lnTo>
                              <a:pt x="9105" y="0"/>
                            </a:lnTo>
                          </a:path>
                        </a:pathLst>
                      </a:custGeom>
                      <a:solidFill>
                        <a:srgbClr val="BFBFBF"/>
                      </a:solidFill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6C1BC" id="Freeform 8" o:spid="_x0000_s1026" style="position:absolute;margin-left:0;margin-top:-11.7pt;width:453.55pt;height: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1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aT0AIAACoGAAAOAAAAZHJzL2Uyb0RvYy54bWysVF1v0zAUfUfiP1h+RGJJ23XroqUTbAwh&#10;jQ9pRTy7tpNYOHawnabbr+f6Js3SwV4QjRTZvTfnnnvux+XVvtZkJ51X1uR0dpJSIg23Qpkyp983&#10;t29XlPjAjGDaGpnTB+np1fr1q8uuyeTcVlYL6QiAGJ91TU6rEJosSTyvZM38iW2kAWNhXc0CXF2Z&#10;CMc6QK91Mk/Ts6SzTjTOcuk9/HvTG+ka8YtC8vC1KLwMROcUuAV8O3xv4ztZX7KsdKypFB9osH9g&#10;UTNlIOgIdcMCI61Tf0DVijvrbRFOuK0TWxSKS8wBspmlz7K5r1gjMRcQxzejTP7/wfIvu/vmm4vU&#10;fXNn+U8PiiRd47PREi8efMi2+2wF1JC1wWKy+8LV8UtIg+xR04dRU7kPhMOfy/OzNF0tKeFgO1ss&#10;o+IJyw6f8taHj9IiDNvd+dAXRMAJ5RTEsBpibqB4Ra2hNm8SkpKOXMxSxALJR5/ZkU9FZkN5R4f5&#10;xCECvICzmLilZMAB0uWBFqsOTPneDFThRFjs+hS1aayPmkTekPgGqQAEeMW8XnAGftF5MYiEzv1H&#10;QxAHDf28lR0l0MrbPteGhcgtxohH0uUUlSIVTCcSq+1Obiw6hGdVg1BPVm2mXj3Iobzg2JvhEMNg&#10;ScfQkfGkrN5qJW6V1jGmd+X2WjuyYzCQ72/jMyR75KZNZL5YzdJezSPjEUaKv79hONsage1USSY+&#10;DOfAlO7PmETkJHFPDKrZNkh3X4mOCOVhXSyWF3PoK6FgaczP+2CE6RK2HQ8gvbPhhwoVjuqh9kcE&#10;V2l8BoIjOio2CYwjF6csbi6fba14gIkDcBwrWLBwqKx7pKSDZZVT/6tlTlKiPxnYBhez09O43fBy&#10;ujyfw8VNLduphRkOUDkNFBo2Hq8D3OCTtnGqrCBS3ynGvoNJL1ScSeTXsxousJAwiWF5xo03vaPX&#10;04pf/wYAAP//AwBQSwMEFAAGAAgAAAAhAN1u6qXeAAAACAEAAA8AAABkcnMvZG93bnJldi54bWxM&#10;j8FuwjAQRO+V+AdrK/UGDqQqbRoHIdQeIvVQoAeOJl4Sq/E6yjqQ/n3dXuA4O6uZN/lqdK04Y8/W&#10;k4L5LAGBVHljqVbwtX+fPoPgoMno1hMq+EGGVTG5y3Vm/IW2eN6FWsQQ4kwraELoMim5atBpnvkO&#10;KXon3zsdouxraXp9ieGulYskeZJOW4oNje5w02D1vRucAhvSclu+Lddc2dPH8HkYDiWjUg/34/oV&#10;RMAxXJ/hDz+iQxGZjn4gw6JVEIcEBdNF+ggi2i/Jcg7i+H9JQRa5vB1Q/AIAAP//AwBQSwECLQAU&#10;AAYACAAAACEAtoM4kv4AAADhAQAAEwAAAAAAAAAAAAAAAAAAAAAAW0NvbnRlbnRfVHlwZXNdLnht&#10;bFBLAQItABQABgAIAAAAIQA4/SH/1gAAAJQBAAALAAAAAAAAAAAAAAAAAC8BAABfcmVscy8ucmVs&#10;c1BLAQItABQABgAIAAAAIQD4oeaT0AIAACoGAAAOAAAAAAAAAAAAAAAAAC4CAABkcnMvZTJvRG9j&#10;LnhtbFBLAQItABQABgAIAAAAIQDdbuql3gAAAAgBAAAPAAAAAAAAAAAAAAAAACoFAABkcnMvZG93&#10;bnJldi54bWxQSwUGAAAAAAQABADzAAAANQYAAAAA&#10;" path="m,l9105,e" fillcolor="#bfbfbf" strokeweight="3pt">
              <v:shadow on="t"/>
              <v:path arrowok="t" o:connecttype="custom" o:connectlocs="0,0;5760085,0" o:connectangles="0,0"/>
              <w10:wrap anchorx="margin"/>
            </v:shape>
          </w:pict>
        </mc:Fallback>
      </mc:AlternateContent>
    </w:r>
    <w:r w:rsidR="003564BD" w:rsidRPr="003564BD">
      <w:rPr>
        <w:rFonts w:ascii="TH SarabunPSK" w:hAnsi="TH SarabunPSK" w:cs="TH SarabunPSK"/>
        <w:sz w:val="24"/>
        <w:szCs w:val="24"/>
      </w:rPr>
      <w:fldChar w:fldCharType="begin"/>
    </w:r>
    <w:r w:rsidR="003564BD" w:rsidRPr="003564BD">
      <w:rPr>
        <w:rFonts w:ascii="TH SarabunPSK" w:hAnsi="TH SarabunPSK" w:cs="TH SarabunPSK"/>
        <w:sz w:val="24"/>
        <w:szCs w:val="24"/>
      </w:rPr>
      <w:instrText xml:space="preserve"> PAGE   \</w:instrText>
    </w:r>
    <w:r w:rsidR="003564BD" w:rsidRPr="003564BD">
      <w:rPr>
        <w:rFonts w:ascii="TH SarabunPSK" w:hAnsi="TH SarabunPSK" w:cs="TH SarabunPSK"/>
        <w:sz w:val="24"/>
        <w:szCs w:val="24"/>
        <w:cs/>
        <w:lang w:bidi="th-TH"/>
      </w:rPr>
      <w:instrText xml:space="preserve">* </w:instrText>
    </w:r>
    <w:r w:rsidR="003564BD" w:rsidRPr="003564BD">
      <w:rPr>
        <w:rFonts w:ascii="TH SarabunPSK" w:hAnsi="TH SarabunPSK" w:cs="TH SarabunPSK"/>
        <w:sz w:val="24"/>
        <w:szCs w:val="24"/>
      </w:rPr>
      <w:instrText xml:space="preserve">MERGEFORMAT </w:instrText>
    </w:r>
    <w:r w:rsidR="003564BD" w:rsidRPr="003564BD">
      <w:rPr>
        <w:rFonts w:ascii="TH SarabunPSK" w:hAnsi="TH SarabunPSK" w:cs="TH SarabunPSK"/>
        <w:sz w:val="24"/>
        <w:szCs w:val="24"/>
      </w:rPr>
      <w:fldChar w:fldCharType="separate"/>
    </w:r>
    <w:r w:rsidR="00C875C8">
      <w:rPr>
        <w:rFonts w:ascii="TH SarabunPSK" w:hAnsi="TH SarabunPSK" w:cs="TH SarabunPSK"/>
        <w:noProof/>
        <w:sz w:val="24"/>
        <w:szCs w:val="24"/>
      </w:rPr>
      <w:t>1</w:t>
    </w:r>
    <w:r w:rsidR="003564BD" w:rsidRPr="003564BD">
      <w:rPr>
        <w:rFonts w:ascii="TH SarabunPSK" w:hAnsi="TH SarabunPSK" w:cs="TH SarabunPSK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7112" w14:textId="77777777" w:rsidR="009E5B30" w:rsidRPr="004922C9" w:rsidRDefault="00A03424">
    <w:pPr>
      <w:jc w:val="center"/>
      <w:rPr>
        <w:rFonts w:ascii="Angsana New" w:hAnsi="Angsana New" w:cs="Angsana New"/>
        <w:sz w:val="28"/>
        <w:szCs w:val="28"/>
      </w:rPr>
    </w:pPr>
    <w:r w:rsidRPr="004922C9">
      <w:rPr>
        <w:rFonts w:ascii="Angsana New" w:hAnsi="Angsana New" w:cs="Angsana New"/>
        <w:sz w:val="28"/>
        <w:szCs w:val="28"/>
      </w:rPr>
      <w:fldChar w:fldCharType="begin"/>
    </w:r>
    <w:r w:rsidR="009E5B30" w:rsidRPr="004922C9">
      <w:rPr>
        <w:rFonts w:ascii="Angsana New" w:hAnsi="Angsana New" w:cs="Angsana New"/>
        <w:sz w:val="28"/>
        <w:szCs w:val="28"/>
      </w:rPr>
      <w:instrText xml:space="preserve"> PAGE   \</w:instrText>
    </w:r>
    <w:r w:rsidR="009E5B30" w:rsidRPr="004922C9">
      <w:rPr>
        <w:rFonts w:ascii="Angsana New" w:hAnsi="Angsana New" w:cs="Angsana New"/>
        <w:sz w:val="28"/>
        <w:szCs w:val="28"/>
        <w:cs/>
      </w:rPr>
      <w:instrText xml:space="preserve">* </w:instrText>
    </w:r>
    <w:r w:rsidR="009E5B30" w:rsidRPr="004922C9">
      <w:rPr>
        <w:rFonts w:ascii="Angsana New" w:hAnsi="Angsana New" w:cs="Angsana New"/>
        <w:sz w:val="28"/>
        <w:szCs w:val="28"/>
      </w:rPr>
      <w:instrText xml:space="preserve">MERGEFORMAT </w:instrText>
    </w:r>
    <w:r w:rsidRPr="004922C9">
      <w:rPr>
        <w:rFonts w:ascii="Angsana New" w:hAnsi="Angsana New" w:cs="Angsana New"/>
        <w:sz w:val="28"/>
        <w:szCs w:val="28"/>
      </w:rPr>
      <w:fldChar w:fldCharType="separate"/>
    </w:r>
    <w:r w:rsidR="00F8078E" w:rsidRPr="00F8078E">
      <w:rPr>
        <w:rFonts w:ascii="Angsana New" w:hAnsi="Angsana New" w:cs="Angsana New"/>
        <w:noProof/>
        <w:sz w:val="28"/>
        <w:szCs w:val="28"/>
        <w:cs/>
        <w:lang w:val="th-TH"/>
      </w:rPr>
      <w:t>1</w:t>
    </w:r>
    <w:r w:rsidRPr="004922C9">
      <w:rPr>
        <w:rFonts w:ascii="Angsana New" w:hAnsi="Angsana New" w:cs="Angsana New"/>
        <w:sz w:val="28"/>
        <w:szCs w:val="28"/>
      </w:rPr>
      <w:fldChar w:fldCharType="end"/>
    </w:r>
  </w:p>
  <w:p w14:paraId="0F2AACA3" w14:textId="77777777" w:rsidR="009E5B30" w:rsidRDefault="009E5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5061" w14:textId="77777777" w:rsidR="00B85EAF" w:rsidRDefault="00B85EAF">
      <w:r>
        <w:separator/>
      </w:r>
    </w:p>
  </w:footnote>
  <w:footnote w:type="continuationSeparator" w:id="0">
    <w:p w14:paraId="7BA644FF" w14:textId="77777777" w:rsidR="00B85EAF" w:rsidRDefault="00B8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525B" w14:textId="04B3E950" w:rsidR="002F7BC5" w:rsidRPr="004860DE" w:rsidRDefault="002F7BC5" w:rsidP="002F7BC5">
    <w:pPr>
      <w:pStyle w:val="Header"/>
      <w:tabs>
        <w:tab w:val="right" w:pos="8789"/>
      </w:tabs>
      <w:spacing w:after="0"/>
      <w:rPr>
        <w:rFonts w:cs="TH SarabunPSK"/>
        <w:sz w:val="16"/>
        <w:szCs w:val="16"/>
      </w:rPr>
    </w:pPr>
  </w:p>
  <w:p w14:paraId="56DE38A0" w14:textId="100A825D" w:rsidR="00B34B66" w:rsidRPr="004860DE" w:rsidRDefault="00B34B66" w:rsidP="00C9264A">
    <w:pPr>
      <w:pStyle w:val="Header"/>
      <w:tabs>
        <w:tab w:val="right" w:pos="8789"/>
      </w:tabs>
      <w:spacing w:after="0"/>
      <w:jc w:val="left"/>
      <w:rPr>
        <w:rFonts w:cs="TH SarabunPSK"/>
        <w:sz w:val="20"/>
        <w:szCs w:val="20"/>
      </w:rPr>
    </w:pPr>
    <w:r w:rsidRPr="004860DE">
      <w:rPr>
        <w:rFonts w:cs="TH SarabunPSK"/>
        <w:sz w:val="20"/>
        <w:szCs w:val="20"/>
        <w:cs/>
      </w:rPr>
      <w:t>โครงการประชุมวิชาการวิศวกรรมการก่อสร้าง การบริหารการก่อสร้าง และวิศวกรรมโยธา</w:t>
    </w:r>
  </w:p>
  <w:p w14:paraId="174EE3B8" w14:textId="3212D511" w:rsidR="00F8078E" w:rsidRPr="004860DE" w:rsidRDefault="00500B49" w:rsidP="00C9264A">
    <w:pPr>
      <w:pStyle w:val="Header"/>
      <w:tabs>
        <w:tab w:val="right" w:pos="8789"/>
      </w:tabs>
      <w:spacing w:after="0"/>
      <w:jc w:val="left"/>
      <w:rPr>
        <w:rFonts w:cs="TH SarabunPSK"/>
        <w:sz w:val="20"/>
        <w:szCs w:val="20"/>
      </w:rPr>
    </w:pPr>
    <w:r w:rsidRPr="004860DE">
      <w:rPr>
        <w:rFonts w:cs="TH SarabunPSK" w:hint="cs"/>
        <w:sz w:val="20"/>
        <w:szCs w:val="20"/>
        <w:cs/>
      </w:rPr>
      <w:t xml:space="preserve">วันที่ </w:t>
    </w:r>
    <w:r w:rsidR="009C4CD9">
      <w:rPr>
        <w:rFonts w:cs="TH SarabunPSK"/>
        <w:sz w:val="20"/>
        <w:szCs w:val="20"/>
      </w:rPr>
      <w:t>xx</w:t>
    </w:r>
    <w:r w:rsidR="003E52A6">
      <w:rPr>
        <w:rFonts w:cs="TH SarabunPSK"/>
        <w:sz w:val="20"/>
        <w:szCs w:val="20"/>
      </w:rPr>
      <w:t xml:space="preserve"> </w:t>
    </w:r>
    <w:proofErr w:type="spellStart"/>
    <w:r w:rsidR="009C4CD9">
      <w:rPr>
        <w:rFonts w:cs="TH SarabunPSK"/>
        <w:sz w:val="20"/>
        <w:szCs w:val="20"/>
      </w:rPr>
      <w:t>xxxx</w:t>
    </w:r>
    <w:proofErr w:type="spellEnd"/>
    <w:r w:rsidRPr="004860DE">
      <w:rPr>
        <w:rFonts w:cs="TH SarabunPSK" w:hint="cs"/>
        <w:sz w:val="20"/>
        <w:szCs w:val="20"/>
        <w:cs/>
      </w:rPr>
      <w:t xml:space="preserve"> </w:t>
    </w:r>
    <w:r w:rsidR="009C4CD9">
      <w:rPr>
        <w:rFonts w:cs="TH SarabunPSK"/>
        <w:sz w:val="20"/>
        <w:szCs w:val="20"/>
      </w:rPr>
      <w:t>xxx</w:t>
    </w:r>
    <w:r w:rsidRPr="004860DE">
      <w:rPr>
        <w:rFonts w:cs="TH SarabunPSK" w:hint="cs"/>
        <w:sz w:val="20"/>
        <w:szCs w:val="20"/>
        <w:cs/>
      </w:rPr>
      <w:t xml:space="preserve"> </w:t>
    </w:r>
    <w:r w:rsidR="00366F1D" w:rsidRPr="004860DE">
      <w:rPr>
        <w:rFonts w:cs="TH SarabunPSK" w:hint="cs"/>
        <w:sz w:val="20"/>
        <w:szCs w:val="20"/>
        <w:cs/>
      </w:rPr>
      <w:t>คณะวิศวกรรมศาสตร์ มหาวิทยาลัยเชียงใหม่</w:t>
    </w:r>
  </w:p>
  <w:p w14:paraId="77021201" w14:textId="03C92E3F" w:rsidR="004860DE" w:rsidRPr="00366F1D" w:rsidRDefault="004860DE" w:rsidP="00C9264A">
    <w:pPr>
      <w:pStyle w:val="Header"/>
      <w:tabs>
        <w:tab w:val="right" w:pos="8789"/>
      </w:tabs>
      <w:spacing w:after="0"/>
      <w:jc w:val="left"/>
      <w:rPr>
        <w:rFonts w:cs="TH SarabunPSK"/>
        <w:sz w:val="22"/>
        <w:szCs w:val="22"/>
      </w:rPr>
    </w:pPr>
    <w:r>
      <w:rPr>
        <w:rFonts w:cs="TH SarabunPSK"/>
        <w:i/>
        <w:iCs/>
        <w:noProof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4D0C54" wp14:editId="5ADEC649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760085" cy="635"/>
              <wp:effectExtent l="20955" t="27940" r="48260" b="47625"/>
              <wp:wrapNone/>
              <wp:docPr id="5" name="Freeform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085" cy="635"/>
                      </a:xfrm>
                      <a:custGeom>
                        <a:avLst/>
                        <a:gdLst>
                          <a:gd name="T0" fmla="*/ 0 w 9105"/>
                          <a:gd name="T1" fmla="*/ 0 h 1"/>
                          <a:gd name="T2" fmla="*/ 9105 w 910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05" h="1">
                            <a:moveTo>
                              <a:pt x="0" y="0"/>
                            </a:moveTo>
                            <a:lnTo>
                              <a:pt x="9105" y="0"/>
                            </a:lnTo>
                          </a:path>
                        </a:pathLst>
                      </a:custGeom>
                      <a:solidFill>
                        <a:srgbClr val="BFBFBF"/>
                      </a:solidFill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F6A3A" id="Freeform 105" o:spid="_x0000_s1026" style="position:absolute;margin-left:0;margin-top:2.15pt;width:453.5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aT0AIAACoGAAAOAAAAZHJzL2Uyb0RvYy54bWysVF1v0zAUfUfiP1h+RGJJ23XroqUTbAwh&#10;jQ9pRTy7tpNYOHawnabbr+f6Js3SwV4QjRTZvTfnnnvux+XVvtZkJ51X1uR0dpJSIg23Qpkyp983&#10;t29XlPjAjGDaGpnTB+np1fr1q8uuyeTcVlYL6QiAGJ91TU6rEJosSTyvZM38iW2kAWNhXc0CXF2Z&#10;CMc6QK91Mk/Ts6SzTjTOcuk9/HvTG+ka8YtC8vC1KLwMROcUuAV8O3xv4ztZX7KsdKypFB9osH9g&#10;UTNlIOgIdcMCI61Tf0DVijvrbRFOuK0TWxSKS8wBspmlz7K5r1gjMRcQxzejTP7/wfIvu/vmm4vU&#10;fXNn+U8PiiRd47PREi8efMi2+2wF1JC1wWKy+8LV8UtIg+xR04dRU7kPhMOfy/OzNF0tKeFgO1ss&#10;o+IJyw6f8taHj9IiDNvd+dAXRMAJ5RTEsBpibqB4Ra2hNm8SkpKOXMxSxALJR5/ZkU9FZkN5R4f5&#10;xCECvICzmLilZMAB0uWBFqsOTPneDFThRFjs+hS1aayPmkTekPgGqQAEeMW8XnAGftF5MYiEzv1H&#10;QxAHDf28lR0l0MrbPteGhcgtxohH0uUUlSIVTCcSq+1Obiw6hGdVg1BPVm2mXj3Iobzg2JvhEMNg&#10;ScfQkfGkrN5qJW6V1jGmd+X2WjuyYzCQ72/jMyR75KZNZL5YzdJezSPjEUaKv79hONsage1USSY+&#10;DOfAlO7PmETkJHFPDKrZNkh3X4mOCOVhXSyWF3PoK6FgaczP+2CE6RK2HQ8gvbPhhwoVjuqh9kcE&#10;V2l8BoIjOio2CYwjF6csbi6fba14gIkDcBwrWLBwqKx7pKSDZZVT/6tlTlKiPxnYBhez09O43fBy&#10;ujyfw8VNLduphRkOUDkNFBo2Hq8D3OCTtnGqrCBS3ynGvoNJL1ScSeTXsxousJAwiWF5xo03vaPX&#10;04pf/wYAAP//AwBQSwMEFAAGAAgAAAAhAJWhXubaAAAABAEAAA8AAABkcnMvZG93bnJldi54bWxM&#10;j8FOwzAQRO9I/IO1SNyoU1pRCNlUFYJDJA60cOjRjbeJRbyOYqcNf89yosfRjGbeFOvJd+pEQ3SB&#10;EeazDBRxHazjBuHr8+3uEVRMhq3pAhPCD0VYl9dXhcltOPOWTrvUKCnhmBuENqU+1zrWLXkTZ6En&#10;Fu8YBm+SyKHRdjBnKfedvs+yB+2NY1loTU8vLdXfu9EjuLSottXrahNrd3wfP/bjvoqEeHszbZ5B&#10;JZrSfxj+8AUdSmE6hJFtVB2CHEkIywUoMZ+y1RzUQfQSdFnoS/jyFwAA//8DAFBLAQItABQABgAI&#10;AAAAIQC2gziS/gAAAOEBAAATAAAAAAAAAAAAAAAAAAAAAABbQ29udGVudF9UeXBlc10ueG1sUEsB&#10;Ai0AFAAGAAgAAAAhADj9If/WAAAAlAEAAAsAAAAAAAAAAAAAAAAALwEAAF9yZWxzLy5yZWxzUEsB&#10;Ai0AFAAGAAgAAAAhAPih5pPQAgAAKgYAAA4AAAAAAAAAAAAAAAAALgIAAGRycy9lMm9Eb2MueG1s&#10;UEsBAi0AFAAGAAgAAAAhAJWhXubaAAAABAEAAA8AAAAAAAAAAAAAAAAAKgUAAGRycy9kb3ducmV2&#10;LnhtbFBLBQYAAAAABAAEAPMAAAAxBgAAAAA=&#10;" path="m,l9105,e" fillcolor="#bfbfbf" strokeweight="3pt">
              <v:shadow on="t"/>
              <v:path arrowok="t" o:connecttype="custom" o:connectlocs="0,0;5760085,0" o:connectangles="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8F56" w14:textId="77777777" w:rsidR="00BB189E" w:rsidRDefault="008C039D" w:rsidP="00F8078E">
    <w:pPr>
      <w:tabs>
        <w:tab w:val="left" w:pos="-142"/>
        <w:tab w:val="left" w:pos="1134"/>
        <w:tab w:val="right" w:pos="9523"/>
      </w:tabs>
      <w:ind w:firstLine="1560"/>
      <w:jc w:val="left"/>
      <w:rPr>
        <w:b/>
        <w:bCs/>
        <w:color w:val="333333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F41F956" wp14:editId="238A4ABC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867410" cy="396240"/>
          <wp:effectExtent l="0" t="0" r="8890" b="3810"/>
          <wp:wrapNone/>
          <wp:docPr id="18" name="Picture 18" descr="C:\Users\P_Asnachinda\Downloads\pap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_Asnachinda\Downloads\paper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960" w:rsidRPr="00F8078E">
      <w:rPr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="00AF01C5" w:rsidRPr="00F8078E">
      <w:rPr>
        <w:b/>
        <w:bCs/>
        <w:color w:val="333333"/>
      </w:rPr>
      <w:t>2</w:t>
    </w:r>
    <w:r w:rsidR="00F8078E" w:rsidRPr="00F8078E">
      <w:rPr>
        <w:b/>
        <w:bCs/>
        <w:color w:val="333333"/>
        <w:cs/>
      </w:rPr>
      <w:t>5</w:t>
    </w:r>
    <w:r w:rsidR="00F8078E">
      <w:rPr>
        <w:rFonts w:hint="cs"/>
        <w:b/>
        <w:bCs/>
        <w:color w:val="333333"/>
        <w:cs/>
      </w:rPr>
      <w:tab/>
    </w:r>
    <w:r w:rsidR="00DD5960" w:rsidRPr="00F8078E">
      <w:rPr>
        <w:b/>
        <w:bCs/>
        <w:color w:val="333333"/>
      </w:rPr>
      <w:t>The 2</w:t>
    </w:r>
    <w:r w:rsidR="00F8078E">
      <w:rPr>
        <w:b/>
        <w:bCs/>
        <w:color w:val="333333"/>
      </w:rPr>
      <w:t>5</w:t>
    </w:r>
    <w:r w:rsidR="00F70343" w:rsidRPr="00F8078E">
      <w:rPr>
        <w:b/>
        <w:bCs/>
        <w:color w:val="333333"/>
        <w:vertAlign w:val="superscript"/>
      </w:rPr>
      <w:t>th</w:t>
    </w:r>
    <w:r w:rsidR="00DD5960" w:rsidRPr="00F8078E">
      <w:rPr>
        <w:b/>
        <w:bCs/>
        <w:color w:val="333333"/>
      </w:rPr>
      <w:t xml:space="preserve"> National Convention on Civil Engineering</w:t>
    </w:r>
  </w:p>
  <w:p w14:paraId="34E4DAA4" w14:textId="77777777" w:rsidR="00DD5960" w:rsidRPr="00F8078E" w:rsidRDefault="00DD5960" w:rsidP="00F8078E">
    <w:pPr>
      <w:tabs>
        <w:tab w:val="left" w:pos="1134"/>
        <w:tab w:val="right" w:pos="9523"/>
      </w:tabs>
      <w:ind w:firstLine="1560"/>
      <w:jc w:val="left"/>
      <w:rPr>
        <w:b/>
        <w:bCs/>
        <w:color w:val="333333"/>
      </w:rPr>
    </w:pPr>
    <w:r w:rsidRPr="00F8078E">
      <w:rPr>
        <w:b/>
        <w:bCs/>
        <w:color w:val="333333"/>
        <w:cs/>
      </w:rPr>
      <w:t xml:space="preserve">วันที่ </w:t>
    </w:r>
    <w:r w:rsidR="001D254F" w:rsidRPr="00F8078E">
      <w:rPr>
        <w:b/>
        <w:bCs/>
        <w:color w:val="333333"/>
      </w:rPr>
      <w:t>1</w:t>
    </w:r>
    <w:r w:rsidR="00F8078E">
      <w:rPr>
        <w:rFonts w:hint="cs"/>
        <w:b/>
        <w:bCs/>
        <w:color w:val="333333"/>
        <w:cs/>
      </w:rPr>
      <w:t>5</w:t>
    </w:r>
    <w:r w:rsidR="00F8078E">
      <w:rPr>
        <w:b/>
        <w:bCs/>
        <w:color w:val="333333"/>
        <w:cs/>
      </w:rPr>
      <w:t>-</w:t>
    </w:r>
    <w:r w:rsidR="00F8078E">
      <w:rPr>
        <w:b/>
        <w:bCs/>
        <w:color w:val="333333"/>
      </w:rPr>
      <w:t>17</w:t>
    </w:r>
    <w:r w:rsidRPr="00F8078E">
      <w:rPr>
        <w:b/>
        <w:bCs/>
        <w:color w:val="333333"/>
        <w:cs/>
      </w:rPr>
      <w:t xml:space="preserve"> กรกฎาคม </w:t>
    </w:r>
    <w:r w:rsidR="00AF01C5" w:rsidRPr="00F8078E">
      <w:rPr>
        <w:b/>
        <w:bCs/>
        <w:color w:val="333333"/>
      </w:rPr>
      <w:t>256</w:t>
    </w:r>
    <w:r w:rsidR="00F8078E">
      <w:rPr>
        <w:rFonts w:hint="cs"/>
        <w:b/>
        <w:bCs/>
        <w:color w:val="333333"/>
        <w:cs/>
      </w:rPr>
      <w:t>3</w:t>
    </w:r>
    <w:r w:rsidRPr="00F8078E">
      <w:rPr>
        <w:b/>
        <w:bCs/>
        <w:color w:val="333333"/>
        <w:cs/>
      </w:rPr>
      <w:t xml:space="preserve"> จ.</w:t>
    </w:r>
    <w:r w:rsidR="00F8078E">
      <w:rPr>
        <w:rFonts w:hint="cs"/>
        <w:b/>
        <w:bCs/>
        <w:color w:val="333333"/>
        <w:cs/>
      </w:rPr>
      <w:t>ชลบุรี</w:t>
    </w:r>
    <w:r w:rsidRPr="00F8078E">
      <w:rPr>
        <w:b/>
        <w:bCs/>
        <w:color w:val="333333"/>
        <w:cs/>
      </w:rPr>
      <w:t xml:space="preserve">                                           </w:t>
    </w:r>
    <w:r w:rsidR="00AF01C5" w:rsidRPr="00F8078E">
      <w:rPr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ab/>
    </w:r>
    <w:r w:rsidRPr="00F8078E">
      <w:rPr>
        <w:b/>
        <w:bCs/>
        <w:color w:val="333333"/>
      </w:rPr>
      <w:t>July</w:t>
    </w:r>
    <w:r w:rsidR="00AF01C5" w:rsidRPr="00F8078E">
      <w:rPr>
        <w:b/>
        <w:bCs/>
        <w:color w:val="333333"/>
        <w:cs/>
      </w:rPr>
      <w:t xml:space="preserve"> </w:t>
    </w:r>
    <w:r w:rsidR="001D254F" w:rsidRPr="00F8078E">
      <w:rPr>
        <w:b/>
        <w:bCs/>
        <w:color w:val="333333"/>
      </w:rPr>
      <w:t>1</w:t>
    </w:r>
    <w:r w:rsidR="00F8078E">
      <w:rPr>
        <w:rFonts w:hint="cs"/>
        <w:b/>
        <w:bCs/>
        <w:color w:val="333333"/>
        <w:cs/>
      </w:rPr>
      <w:t>5</w:t>
    </w:r>
    <w:r w:rsidR="00F8078E">
      <w:rPr>
        <w:b/>
        <w:bCs/>
        <w:color w:val="333333"/>
        <w:cs/>
      </w:rPr>
      <w:t>-</w:t>
    </w:r>
    <w:r w:rsidR="00F8078E">
      <w:rPr>
        <w:b/>
        <w:bCs/>
        <w:color w:val="333333"/>
      </w:rPr>
      <w:t>17</w:t>
    </w:r>
    <w:r w:rsidR="00AF01C5" w:rsidRPr="00F8078E">
      <w:rPr>
        <w:b/>
        <w:bCs/>
        <w:color w:val="333333"/>
      </w:rPr>
      <w:t>, 20</w:t>
    </w:r>
    <w:r w:rsidR="00F8078E">
      <w:rPr>
        <w:b/>
        <w:bCs/>
        <w:color w:val="333333"/>
      </w:rPr>
      <w:t>20</w:t>
    </w:r>
    <w:r w:rsidRPr="00F8078E">
      <w:rPr>
        <w:b/>
        <w:bCs/>
        <w:color w:val="333333"/>
      </w:rPr>
      <w:t xml:space="preserve">, </w:t>
    </w:r>
    <w:r w:rsidR="00F8078E">
      <w:rPr>
        <w:b/>
        <w:bCs/>
        <w:color w:val="333333"/>
      </w:rPr>
      <w:t>Chonburi</w:t>
    </w:r>
    <w:r w:rsidRPr="00F8078E">
      <w:rPr>
        <w:b/>
        <w:bCs/>
        <w:color w:val="333333"/>
      </w:rPr>
      <w:t>, THAILAND</w:t>
    </w:r>
  </w:p>
  <w:p w14:paraId="4AA49DEB" w14:textId="77777777" w:rsidR="00DD5960" w:rsidRPr="00706523" w:rsidRDefault="00DD5960" w:rsidP="00DD5960">
    <w:pPr>
      <w:tabs>
        <w:tab w:val="left" w:pos="2565"/>
        <w:tab w:val="right" w:pos="9523"/>
      </w:tabs>
      <w:jc w:val="right"/>
    </w:pPr>
    <w:r w:rsidRPr="00706523">
      <w:rPr>
        <w:b/>
        <w:bCs/>
        <w:color w:val="333333"/>
      </w:rPr>
      <w:tab/>
    </w:r>
    <w:r w:rsidRPr="00706523">
      <w:rPr>
        <w:b/>
        <w:bCs/>
        <w:color w:val="333333"/>
      </w:rPr>
      <w:tab/>
    </w:r>
    <w:r w:rsidR="008C039D">
      <w:rPr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0FB99788" wp14:editId="5DF6FB0C">
              <wp:simplePos x="0" y="0"/>
              <wp:positionH relativeFrom="column">
                <wp:posOffset>4445</wp:posOffset>
              </wp:positionH>
              <wp:positionV relativeFrom="paragraph">
                <wp:posOffset>59689</wp:posOffset>
              </wp:positionV>
              <wp:extent cx="6071870" cy="0"/>
              <wp:effectExtent l="0" t="0" r="2413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6CAE8" id="Line 7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FZrwEAAEkDAAAOAAAAZHJzL2Uyb0RvYy54bWysU01v2zAMvQ/YfxB0X+zk0BRGnB7SdZdu&#10;C9DuBzCSbAuTRYFUYuffT1KTrNhuw3wQKH48PT7Sm4d5dOJkiC36Vi4XtRTGK9TW96388fr06V4K&#10;juA1OPSmlWfD8mH78cNmCo1Z4YBOGxIJxHMzhVYOMYamqlgNZgReYDA+BTukEWK6Ul9pgimhj65a&#10;1fVdNSHpQKgMc/I+vgXltuB3nVHxe9exicK1MnGL5aRyHvJZbTfQ9ARhsOpCA/6BxQjWp0dvUI8Q&#10;QRzJ/gU1WkXI2MWFwrHCrrPKlB5SN8v6j25eBgim9JLE4XCTif8frPp22vk9Zepq9i/hGdVPFh53&#10;A/jeFAKv55AGt8xSVVPg5laSLxz2JA7TV9QpB44RiwpzR2OGTP2JuYh9volt5ihUct7V6+X9Os1E&#10;XWMVNNfCQBy/GBxFNlrprM86QAOnZ46ZCDTXlOz2+GSdK7N0XkyJ7Wpd16WC0VmdozmPqT/sHIkT&#10;5HUoX2krRd6nER69LmiDAf35Ykew7s1Orzt/USMLkLeNmwPq856uKqV5FZqX3coL8f5eqn//Adtf&#10;AAAA//8DAFBLAwQUAAYACAAAACEAnh4jRtoAAAAEAQAADwAAAGRycy9kb3ducmV2LnhtbEyOwU7C&#10;QBRF9yT8w+SRuIOpRKGtnRKjIUTjBjBx++g8O9XOm9IZoP69oxtd3tybc0+xGmwrztT7xrGC61kC&#10;grhyuuFawet+PU1B+ICssXVMCr7Iw6ocjwrMtbvwls67UIsIYZ+jAhNCl0vpK0MW/cx1xLF7d73F&#10;EGNfS93jJcJtK+dJspAWG44PBjt6MFR97k5WAT5utuEtnT8vmyfz8rFfHzcmPSp1NRnu70AEGsLf&#10;GH70ozqU0engTqy9aBUs405BdgMiltntIgNx+M2yLOR/+fIbAAD//wMAUEsBAi0AFAAGAAgAAAAh&#10;ALaDOJL+AAAA4QEAABMAAAAAAAAAAAAAAAAAAAAAAFtDb250ZW50X1R5cGVzXS54bWxQSwECLQAU&#10;AAYACAAAACEAOP0h/9YAAACUAQAACwAAAAAAAAAAAAAAAAAvAQAAX3JlbHMvLnJlbHNQSwECLQAU&#10;AAYACAAAACEARhWhWa8BAABJAwAADgAAAAAAAAAAAAAAAAAuAgAAZHJzL2Uyb0RvYy54bWxQSwEC&#10;LQAUAAYACAAAACEAnh4jRtoAAAAEAQAADwAAAAAAAAAAAAAAAAAJBAAAZHJzL2Rvd25yZXYueG1s&#10;UEsFBgAAAAAEAAQA8wAAABA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5CA"/>
    <w:multiLevelType w:val="multilevel"/>
    <w:tmpl w:val="BBA09B98"/>
    <w:lvl w:ilvl="0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Cs/>
        <w:iCs w:val="0"/>
        <w:spacing w:val="-2"/>
        <w:w w:val="100"/>
        <w:position w:val="0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C925A9"/>
    <w:multiLevelType w:val="hybridMultilevel"/>
    <w:tmpl w:val="E3527F72"/>
    <w:lvl w:ilvl="0" w:tplc="27A8B548">
      <w:start w:val="1"/>
      <w:numFmt w:val="decimal"/>
      <w:lvlText w:val="%1."/>
      <w:lvlJc w:val="left"/>
      <w:pPr>
        <w:ind w:left="1004" w:hanging="360"/>
      </w:pPr>
      <w:rPr>
        <w:rFonts w:cs="TH SarabunPSK" w:hint="default"/>
        <w:bCs w:val="0"/>
        <w:iCs w:val="0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825531"/>
    <w:multiLevelType w:val="hybridMultilevel"/>
    <w:tmpl w:val="FC5AAA22"/>
    <w:lvl w:ilvl="0" w:tplc="74985D94">
      <w:start w:val="1"/>
      <w:numFmt w:val="decimal"/>
      <w:pStyle w:val="Referencenew"/>
      <w:lvlText w:val="[%1]"/>
      <w:lvlJc w:val="left"/>
      <w:pPr>
        <w:ind w:left="360" w:hanging="360"/>
      </w:pPr>
      <w:rPr>
        <w:rFonts w:cs="TH SarabunPSK" w:hint="default"/>
        <w:bCs w:val="0"/>
        <w:iCs w:val="0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563F"/>
    <w:multiLevelType w:val="multilevel"/>
    <w:tmpl w:val="6164A1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B71DE9"/>
    <w:multiLevelType w:val="hybridMultilevel"/>
    <w:tmpl w:val="6044AC7A"/>
    <w:lvl w:ilvl="0" w:tplc="6A1C4318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Cs/>
        <w:iCs w:val="0"/>
        <w:spacing w:val="-2"/>
        <w:w w:val="100"/>
        <w:position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307BB"/>
    <w:multiLevelType w:val="hybridMultilevel"/>
    <w:tmpl w:val="D3FE7516"/>
    <w:lvl w:ilvl="0" w:tplc="5C048FC6">
      <w:start w:val="1"/>
      <w:numFmt w:val="decimal"/>
      <w:pStyle w:val="Heading3new"/>
      <w:lvlText w:val="2.2.%1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0A50"/>
    <w:multiLevelType w:val="hybridMultilevel"/>
    <w:tmpl w:val="B734DE4E"/>
    <w:lvl w:ilvl="0" w:tplc="A2B20B96">
      <w:start w:val="1"/>
      <w:numFmt w:val="decimal"/>
      <w:lvlText w:val="2.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zsrQ0M7MwN7QwNzdX0lEKTi0uzszPAykwNKwFAJ3cB9stAAAA"/>
  </w:docVars>
  <w:rsids>
    <w:rsidRoot w:val="00546846"/>
    <w:rsid w:val="0000541D"/>
    <w:rsid w:val="00020080"/>
    <w:rsid w:val="00022434"/>
    <w:rsid w:val="00030FA0"/>
    <w:rsid w:val="00037B7E"/>
    <w:rsid w:val="0004361B"/>
    <w:rsid w:val="00046957"/>
    <w:rsid w:val="00062802"/>
    <w:rsid w:val="0007182F"/>
    <w:rsid w:val="000812BC"/>
    <w:rsid w:val="00094AA2"/>
    <w:rsid w:val="000A3141"/>
    <w:rsid w:val="000B6D7F"/>
    <w:rsid w:val="000B7A82"/>
    <w:rsid w:val="000C156C"/>
    <w:rsid w:val="000C591A"/>
    <w:rsid w:val="000C69CF"/>
    <w:rsid w:val="000D255D"/>
    <w:rsid w:val="000D4302"/>
    <w:rsid w:val="000E24D8"/>
    <w:rsid w:val="000E50CC"/>
    <w:rsid w:val="00103997"/>
    <w:rsid w:val="00106C47"/>
    <w:rsid w:val="00132F54"/>
    <w:rsid w:val="00133358"/>
    <w:rsid w:val="00136F46"/>
    <w:rsid w:val="00141491"/>
    <w:rsid w:val="001420C5"/>
    <w:rsid w:val="00143930"/>
    <w:rsid w:val="00144F8D"/>
    <w:rsid w:val="001515CC"/>
    <w:rsid w:val="00156757"/>
    <w:rsid w:val="001630FF"/>
    <w:rsid w:val="001648D4"/>
    <w:rsid w:val="00170B7B"/>
    <w:rsid w:val="00174940"/>
    <w:rsid w:val="00177176"/>
    <w:rsid w:val="00177A26"/>
    <w:rsid w:val="001817D8"/>
    <w:rsid w:val="001A7E9F"/>
    <w:rsid w:val="001C45E3"/>
    <w:rsid w:val="001D0D1F"/>
    <w:rsid w:val="001D1C92"/>
    <w:rsid w:val="001D254F"/>
    <w:rsid w:val="001D5F27"/>
    <w:rsid w:val="001E613C"/>
    <w:rsid w:val="001F059A"/>
    <w:rsid w:val="00213FEA"/>
    <w:rsid w:val="002220C0"/>
    <w:rsid w:val="0023089E"/>
    <w:rsid w:val="002370A7"/>
    <w:rsid w:val="002434E8"/>
    <w:rsid w:val="00252347"/>
    <w:rsid w:val="002603E1"/>
    <w:rsid w:val="002663E2"/>
    <w:rsid w:val="00266E92"/>
    <w:rsid w:val="00267299"/>
    <w:rsid w:val="002748E7"/>
    <w:rsid w:val="002764AA"/>
    <w:rsid w:val="0027671C"/>
    <w:rsid w:val="00281452"/>
    <w:rsid w:val="00291054"/>
    <w:rsid w:val="00295C1A"/>
    <w:rsid w:val="00297889"/>
    <w:rsid w:val="002A749B"/>
    <w:rsid w:val="002B4B8C"/>
    <w:rsid w:val="002B4EB2"/>
    <w:rsid w:val="002B5313"/>
    <w:rsid w:val="002C0F6C"/>
    <w:rsid w:val="002C7584"/>
    <w:rsid w:val="002D0086"/>
    <w:rsid w:val="002D52A3"/>
    <w:rsid w:val="002D7597"/>
    <w:rsid w:val="002E0902"/>
    <w:rsid w:val="002E146D"/>
    <w:rsid w:val="002E2F9A"/>
    <w:rsid w:val="002F7BC5"/>
    <w:rsid w:val="00311EDC"/>
    <w:rsid w:val="00312386"/>
    <w:rsid w:val="00315686"/>
    <w:rsid w:val="003158EF"/>
    <w:rsid w:val="00350900"/>
    <w:rsid w:val="00350F3F"/>
    <w:rsid w:val="00351E63"/>
    <w:rsid w:val="003564BD"/>
    <w:rsid w:val="00357416"/>
    <w:rsid w:val="003644F9"/>
    <w:rsid w:val="003650A5"/>
    <w:rsid w:val="00366F1D"/>
    <w:rsid w:val="00367BF6"/>
    <w:rsid w:val="003773FF"/>
    <w:rsid w:val="0038656C"/>
    <w:rsid w:val="00392B6C"/>
    <w:rsid w:val="0039391B"/>
    <w:rsid w:val="003A165C"/>
    <w:rsid w:val="003A2F96"/>
    <w:rsid w:val="003C794D"/>
    <w:rsid w:val="003D2B47"/>
    <w:rsid w:val="003E2AB1"/>
    <w:rsid w:val="003E52A6"/>
    <w:rsid w:val="00415085"/>
    <w:rsid w:val="00417696"/>
    <w:rsid w:val="00423D1B"/>
    <w:rsid w:val="00425BDB"/>
    <w:rsid w:val="004468D8"/>
    <w:rsid w:val="004539A3"/>
    <w:rsid w:val="00467691"/>
    <w:rsid w:val="004721A5"/>
    <w:rsid w:val="00476E11"/>
    <w:rsid w:val="00483A25"/>
    <w:rsid w:val="004860DE"/>
    <w:rsid w:val="00487A67"/>
    <w:rsid w:val="004922C9"/>
    <w:rsid w:val="00494CBA"/>
    <w:rsid w:val="00495E4F"/>
    <w:rsid w:val="004A0204"/>
    <w:rsid w:val="004A1A7E"/>
    <w:rsid w:val="004A3585"/>
    <w:rsid w:val="004B0486"/>
    <w:rsid w:val="004C5E04"/>
    <w:rsid w:val="004D1EC3"/>
    <w:rsid w:val="004F6BC6"/>
    <w:rsid w:val="00500B49"/>
    <w:rsid w:val="00501BDF"/>
    <w:rsid w:val="00510798"/>
    <w:rsid w:val="0051506B"/>
    <w:rsid w:val="00515D44"/>
    <w:rsid w:val="00525E55"/>
    <w:rsid w:val="00526409"/>
    <w:rsid w:val="00527AA9"/>
    <w:rsid w:val="00537490"/>
    <w:rsid w:val="0054272F"/>
    <w:rsid w:val="00546846"/>
    <w:rsid w:val="00550F15"/>
    <w:rsid w:val="005661F4"/>
    <w:rsid w:val="0058298D"/>
    <w:rsid w:val="00585B78"/>
    <w:rsid w:val="0059029B"/>
    <w:rsid w:val="00590E16"/>
    <w:rsid w:val="00594551"/>
    <w:rsid w:val="005B3A98"/>
    <w:rsid w:val="005B452A"/>
    <w:rsid w:val="005C7910"/>
    <w:rsid w:val="005D2800"/>
    <w:rsid w:val="005E05DE"/>
    <w:rsid w:val="005F48CD"/>
    <w:rsid w:val="005F73EC"/>
    <w:rsid w:val="00614EFF"/>
    <w:rsid w:val="006311D2"/>
    <w:rsid w:val="0064598F"/>
    <w:rsid w:val="00654BA0"/>
    <w:rsid w:val="006557D9"/>
    <w:rsid w:val="00671315"/>
    <w:rsid w:val="00672FD8"/>
    <w:rsid w:val="00674C13"/>
    <w:rsid w:val="0067594B"/>
    <w:rsid w:val="00696624"/>
    <w:rsid w:val="006A0679"/>
    <w:rsid w:val="006A62A6"/>
    <w:rsid w:val="006A6901"/>
    <w:rsid w:val="006B496A"/>
    <w:rsid w:val="006B5D7F"/>
    <w:rsid w:val="006D2644"/>
    <w:rsid w:val="006F4109"/>
    <w:rsid w:val="00701701"/>
    <w:rsid w:val="007040EF"/>
    <w:rsid w:val="0070434D"/>
    <w:rsid w:val="007114D2"/>
    <w:rsid w:val="00717DC7"/>
    <w:rsid w:val="00721D4E"/>
    <w:rsid w:val="00726868"/>
    <w:rsid w:val="00735E11"/>
    <w:rsid w:val="007405EE"/>
    <w:rsid w:val="007407A8"/>
    <w:rsid w:val="00743022"/>
    <w:rsid w:val="007617C4"/>
    <w:rsid w:val="007641A6"/>
    <w:rsid w:val="00772945"/>
    <w:rsid w:val="00792D77"/>
    <w:rsid w:val="00794292"/>
    <w:rsid w:val="00796590"/>
    <w:rsid w:val="007A210C"/>
    <w:rsid w:val="007B2AFB"/>
    <w:rsid w:val="007B38C4"/>
    <w:rsid w:val="007D268B"/>
    <w:rsid w:val="007F405E"/>
    <w:rsid w:val="0080112C"/>
    <w:rsid w:val="008111FD"/>
    <w:rsid w:val="00815F54"/>
    <w:rsid w:val="008213EF"/>
    <w:rsid w:val="00835D76"/>
    <w:rsid w:val="008372FB"/>
    <w:rsid w:val="00837A9F"/>
    <w:rsid w:val="00852E29"/>
    <w:rsid w:val="00873B57"/>
    <w:rsid w:val="00883FD3"/>
    <w:rsid w:val="008842C4"/>
    <w:rsid w:val="00886008"/>
    <w:rsid w:val="00886D3F"/>
    <w:rsid w:val="00886E11"/>
    <w:rsid w:val="0089020F"/>
    <w:rsid w:val="008967F8"/>
    <w:rsid w:val="008B3F17"/>
    <w:rsid w:val="008C026E"/>
    <w:rsid w:val="008C039D"/>
    <w:rsid w:val="008C5836"/>
    <w:rsid w:val="008E4C27"/>
    <w:rsid w:val="008E7E1A"/>
    <w:rsid w:val="008F3512"/>
    <w:rsid w:val="008F3957"/>
    <w:rsid w:val="00901961"/>
    <w:rsid w:val="00903DE3"/>
    <w:rsid w:val="00904FC3"/>
    <w:rsid w:val="00907842"/>
    <w:rsid w:val="00916C07"/>
    <w:rsid w:val="00920371"/>
    <w:rsid w:val="00923BA8"/>
    <w:rsid w:val="00925AB5"/>
    <w:rsid w:val="00926C12"/>
    <w:rsid w:val="0093161C"/>
    <w:rsid w:val="009338D0"/>
    <w:rsid w:val="00937BB7"/>
    <w:rsid w:val="00940669"/>
    <w:rsid w:val="009430FA"/>
    <w:rsid w:val="009654DF"/>
    <w:rsid w:val="00970E57"/>
    <w:rsid w:val="00974B80"/>
    <w:rsid w:val="009755E3"/>
    <w:rsid w:val="0097773B"/>
    <w:rsid w:val="00997BEC"/>
    <w:rsid w:val="009A5871"/>
    <w:rsid w:val="009B2505"/>
    <w:rsid w:val="009B41BB"/>
    <w:rsid w:val="009C2EEB"/>
    <w:rsid w:val="009C4CD9"/>
    <w:rsid w:val="009C679F"/>
    <w:rsid w:val="009D4ED7"/>
    <w:rsid w:val="009E429B"/>
    <w:rsid w:val="009E57A7"/>
    <w:rsid w:val="009E5B30"/>
    <w:rsid w:val="00A01E9F"/>
    <w:rsid w:val="00A03424"/>
    <w:rsid w:val="00A205DA"/>
    <w:rsid w:val="00A22F56"/>
    <w:rsid w:val="00A23D09"/>
    <w:rsid w:val="00A50EF1"/>
    <w:rsid w:val="00A51D99"/>
    <w:rsid w:val="00A527BC"/>
    <w:rsid w:val="00A552CE"/>
    <w:rsid w:val="00A6001D"/>
    <w:rsid w:val="00A705ED"/>
    <w:rsid w:val="00A741A7"/>
    <w:rsid w:val="00A822AA"/>
    <w:rsid w:val="00A862D3"/>
    <w:rsid w:val="00A86D47"/>
    <w:rsid w:val="00A96326"/>
    <w:rsid w:val="00AA53F3"/>
    <w:rsid w:val="00AA5741"/>
    <w:rsid w:val="00AB0546"/>
    <w:rsid w:val="00AB0DCE"/>
    <w:rsid w:val="00AC08C8"/>
    <w:rsid w:val="00AD1FA0"/>
    <w:rsid w:val="00AD40BD"/>
    <w:rsid w:val="00AD4EB2"/>
    <w:rsid w:val="00AD6798"/>
    <w:rsid w:val="00AE1CD0"/>
    <w:rsid w:val="00AF01C5"/>
    <w:rsid w:val="00AF1687"/>
    <w:rsid w:val="00AF16C3"/>
    <w:rsid w:val="00AF2EDB"/>
    <w:rsid w:val="00AF4F6C"/>
    <w:rsid w:val="00AF6864"/>
    <w:rsid w:val="00B00DB9"/>
    <w:rsid w:val="00B07B7B"/>
    <w:rsid w:val="00B116EE"/>
    <w:rsid w:val="00B11B7A"/>
    <w:rsid w:val="00B12DD7"/>
    <w:rsid w:val="00B2370A"/>
    <w:rsid w:val="00B23720"/>
    <w:rsid w:val="00B30876"/>
    <w:rsid w:val="00B34B66"/>
    <w:rsid w:val="00B41708"/>
    <w:rsid w:val="00B42FCD"/>
    <w:rsid w:val="00B55247"/>
    <w:rsid w:val="00B62973"/>
    <w:rsid w:val="00B62A79"/>
    <w:rsid w:val="00B70D99"/>
    <w:rsid w:val="00B74C70"/>
    <w:rsid w:val="00B83869"/>
    <w:rsid w:val="00B85EAF"/>
    <w:rsid w:val="00B86EAA"/>
    <w:rsid w:val="00B93345"/>
    <w:rsid w:val="00B94803"/>
    <w:rsid w:val="00BA31F7"/>
    <w:rsid w:val="00BA56A7"/>
    <w:rsid w:val="00BA6973"/>
    <w:rsid w:val="00BB11F1"/>
    <w:rsid w:val="00BB189E"/>
    <w:rsid w:val="00BC7728"/>
    <w:rsid w:val="00BC7EEC"/>
    <w:rsid w:val="00BC7F95"/>
    <w:rsid w:val="00BD3475"/>
    <w:rsid w:val="00BE081C"/>
    <w:rsid w:val="00BE319B"/>
    <w:rsid w:val="00BE49E1"/>
    <w:rsid w:val="00BF2103"/>
    <w:rsid w:val="00BF334B"/>
    <w:rsid w:val="00BF36B2"/>
    <w:rsid w:val="00C02D67"/>
    <w:rsid w:val="00C03422"/>
    <w:rsid w:val="00C04147"/>
    <w:rsid w:val="00C066ED"/>
    <w:rsid w:val="00C10848"/>
    <w:rsid w:val="00C13424"/>
    <w:rsid w:val="00C23D64"/>
    <w:rsid w:val="00C268B5"/>
    <w:rsid w:val="00C26E25"/>
    <w:rsid w:val="00C47AC3"/>
    <w:rsid w:val="00C550BE"/>
    <w:rsid w:val="00C559F6"/>
    <w:rsid w:val="00C62115"/>
    <w:rsid w:val="00C625E6"/>
    <w:rsid w:val="00C73201"/>
    <w:rsid w:val="00C7556C"/>
    <w:rsid w:val="00C875C8"/>
    <w:rsid w:val="00C9211C"/>
    <w:rsid w:val="00C9264A"/>
    <w:rsid w:val="00C92AD3"/>
    <w:rsid w:val="00C93A3A"/>
    <w:rsid w:val="00C97AA1"/>
    <w:rsid w:val="00CB2BEC"/>
    <w:rsid w:val="00CC63DD"/>
    <w:rsid w:val="00CD1A39"/>
    <w:rsid w:val="00CD3F03"/>
    <w:rsid w:val="00CE0306"/>
    <w:rsid w:val="00CE2BC0"/>
    <w:rsid w:val="00CE3364"/>
    <w:rsid w:val="00CE7ECF"/>
    <w:rsid w:val="00CF4C18"/>
    <w:rsid w:val="00D013A0"/>
    <w:rsid w:val="00D101D8"/>
    <w:rsid w:val="00D12E9B"/>
    <w:rsid w:val="00D13C8E"/>
    <w:rsid w:val="00D46EDF"/>
    <w:rsid w:val="00D52CB9"/>
    <w:rsid w:val="00D57AD2"/>
    <w:rsid w:val="00D6558E"/>
    <w:rsid w:val="00D70828"/>
    <w:rsid w:val="00D733CE"/>
    <w:rsid w:val="00D74564"/>
    <w:rsid w:val="00D87A32"/>
    <w:rsid w:val="00D87DAA"/>
    <w:rsid w:val="00D9207C"/>
    <w:rsid w:val="00D92A1F"/>
    <w:rsid w:val="00D96C94"/>
    <w:rsid w:val="00DA2E06"/>
    <w:rsid w:val="00DA45B9"/>
    <w:rsid w:val="00DA5625"/>
    <w:rsid w:val="00DB019A"/>
    <w:rsid w:val="00DC40C0"/>
    <w:rsid w:val="00DC7951"/>
    <w:rsid w:val="00DD538C"/>
    <w:rsid w:val="00DD5960"/>
    <w:rsid w:val="00DE1812"/>
    <w:rsid w:val="00DF0AE0"/>
    <w:rsid w:val="00DF3975"/>
    <w:rsid w:val="00DF4022"/>
    <w:rsid w:val="00E01DAA"/>
    <w:rsid w:val="00E07DCB"/>
    <w:rsid w:val="00E178E9"/>
    <w:rsid w:val="00E36C66"/>
    <w:rsid w:val="00E36F3B"/>
    <w:rsid w:val="00E461B2"/>
    <w:rsid w:val="00E50388"/>
    <w:rsid w:val="00E60141"/>
    <w:rsid w:val="00E60959"/>
    <w:rsid w:val="00E7141C"/>
    <w:rsid w:val="00E82B1D"/>
    <w:rsid w:val="00EA1EB7"/>
    <w:rsid w:val="00EB77A9"/>
    <w:rsid w:val="00EC5411"/>
    <w:rsid w:val="00EC607B"/>
    <w:rsid w:val="00ED6EBA"/>
    <w:rsid w:val="00EE0D99"/>
    <w:rsid w:val="00EE0DA0"/>
    <w:rsid w:val="00EE2D52"/>
    <w:rsid w:val="00EF06A1"/>
    <w:rsid w:val="00EF2362"/>
    <w:rsid w:val="00EF39A5"/>
    <w:rsid w:val="00F0198E"/>
    <w:rsid w:val="00F01E7D"/>
    <w:rsid w:val="00F127CE"/>
    <w:rsid w:val="00F14054"/>
    <w:rsid w:val="00F22C34"/>
    <w:rsid w:val="00F27DC8"/>
    <w:rsid w:val="00F34066"/>
    <w:rsid w:val="00F348FC"/>
    <w:rsid w:val="00F42636"/>
    <w:rsid w:val="00F43529"/>
    <w:rsid w:val="00F43553"/>
    <w:rsid w:val="00F44BBC"/>
    <w:rsid w:val="00F51CE8"/>
    <w:rsid w:val="00F5246C"/>
    <w:rsid w:val="00F53295"/>
    <w:rsid w:val="00F6294D"/>
    <w:rsid w:val="00F63201"/>
    <w:rsid w:val="00F66924"/>
    <w:rsid w:val="00F70343"/>
    <w:rsid w:val="00F72E35"/>
    <w:rsid w:val="00F8078E"/>
    <w:rsid w:val="00F85E36"/>
    <w:rsid w:val="00F94C4A"/>
    <w:rsid w:val="00F95306"/>
    <w:rsid w:val="00FA3458"/>
    <w:rsid w:val="00FB6279"/>
    <w:rsid w:val="00FC58C0"/>
    <w:rsid w:val="00FD38CD"/>
    <w:rsid w:val="00FE17A4"/>
    <w:rsid w:val="00FE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9D38"/>
  <w15:docId w15:val="{713A55CE-3F3F-43A2-BA17-D42B87F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0902"/>
    <w:pPr>
      <w:suppressAutoHyphens/>
      <w:spacing w:after="240"/>
      <w:ind w:firstLine="284"/>
      <w:contextualSpacing/>
      <w:jc w:val="both"/>
    </w:pPr>
    <w:rPr>
      <w:rFonts w:ascii="TH SarabunPSK" w:eastAsia="TH SarabunPSK" w:hAnsi="TH SarabunPSK" w:cs="TH SarabunPSK"/>
      <w:sz w:val="24"/>
      <w:szCs w:val="24"/>
      <w:lang w:eastAsia="th-TH"/>
    </w:rPr>
  </w:style>
  <w:style w:type="paragraph" w:styleId="Heading1">
    <w:name w:val="heading 1"/>
    <w:aliases w:val="Heading  1"/>
    <w:basedOn w:val="Normal"/>
    <w:next w:val="Normal"/>
    <w:link w:val="Heading1Char"/>
    <w:uiPriority w:val="9"/>
    <w:qFormat/>
    <w:rsid w:val="00046957"/>
    <w:pPr>
      <w:keepNext/>
      <w:numPr>
        <w:numId w:val="4"/>
      </w:numPr>
      <w:spacing w:before="240" w:after="0"/>
      <w:ind w:left="284" w:hanging="284"/>
      <w:jc w:val="left"/>
      <w:outlineLvl w:val="0"/>
    </w:pPr>
    <w:rPr>
      <w:rFonts w:cs="Angsana New"/>
      <w:b/>
      <w:bCs/>
      <w:kern w:val="32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957"/>
    <w:pPr>
      <w:numPr>
        <w:ilvl w:val="1"/>
        <w:numId w:val="4"/>
      </w:numPr>
      <w:spacing w:before="240" w:after="0"/>
      <w:ind w:left="284" w:hanging="284"/>
      <w:jc w:val="left"/>
      <w:outlineLvl w:val="1"/>
    </w:pPr>
    <w:rPr>
      <w:rFonts w:cs="Angsana New"/>
      <w:b/>
      <w:bCs/>
      <w:kern w:val="32"/>
      <w:sz w:val="28"/>
      <w:szCs w:val="28"/>
      <w:lang w:val="x-none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D38CD"/>
    <w:pPr>
      <w:numPr>
        <w:ilvl w:val="2"/>
      </w:numPr>
      <w:ind w:left="681" w:hanging="397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A7"/>
    <w:pPr>
      <w:keepNext/>
      <w:numPr>
        <w:ilvl w:val="3"/>
        <w:numId w:val="4"/>
      </w:numPr>
      <w:spacing w:before="240" w:after="60"/>
      <w:outlineLvl w:val="3"/>
    </w:pPr>
    <w:rPr>
      <w:rFonts w:ascii="Calibri" w:eastAsia="MS Mincho" w:hAnsi="Calibri" w:cs="Angsana New"/>
      <w:b/>
      <w:bCs/>
      <w:sz w:val="28"/>
      <w:szCs w:val="35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A7"/>
    <w:pPr>
      <w:numPr>
        <w:ilvl w:val="4"/>
        <w:numId w:val="4"/>
      </w:numPr>
      <w:spacing w:before="240" w:after="60"/>
      <w:outlineLvl w:val="4"/>
    </w:pPr>
    <w:rPr>
      <w:rFonts w:ascii="Calibri" w:eastAsia="MS Mincho" w:hAnsi="Calibri" w:cs="Angsana New"/>
      <w:b/>
      <w:bCs/>
      <w:i/>
      <w:iCs/>
      <w:sz w:val="26"/>
      <w:szCs w:val="33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A7"/>
    <w:pPr>
      <w:numPr>
        <w:ilvl w:val="5"/>
        <w:numId w:val="4"/>
      </w:numPr>
      <w:spacing w:before="240" w:after="60"/>
      <w:outlineLvl w:val="5"/>
    </w:pPr>
    <w:rPr>
      <w:rFonts w:ascii="Calibri" w:eastAsia="MS Mincho" w:hAnsi="Calibri" w:cs="Angsana New"/>
      <w:b/>
      <w:bCs/>
      <w:sz w:val="22"/>
      <w:szCs w:val="28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A7"/>
    <w:pPr>
      <w:numPr>
        <w:ilvl w:val="6"/>
        <w:numId w:val="4"/>
      </w:numPr>
      <w:spacing w:before="240" w:after="60"/>
      <w:outlineLvl w:val="6"/>
    </w:pPr>
    <w:rPr>
      <w:rFonts w:ascii="Calibri" w:eastAsia="MS Mincho" w:hAnsi="Calibri" w:cs="Angsana New"/>
      <w:szCs w:val="3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A7"/>
    <w:pPr>
      <w:numPr>
        <w:ilvl w:val="7"/>
        <w:numId w:val="4"/>
      </w:numPr>
      <w:spacing w:before="240" w:after="60"/>
      <w:outlineLvl w:val="7"/>
    </w:pPr>
    <w:rPr>
      <w:rFonts w:ascii="Calibri" w:eastAsia="MS Mincho" w:hAnsi="Calibri" w:cs="Angsana New"/>
      <w:i/>
      <w:iCs/>
      <w:szCs w:val="3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A7"/>
    <w:pPr>
      <w:numPr>
        <w:ilvl w:val="8"/>
        <w:numId w:val="4"/>
      </w:numPr>
      <w:spacing w:before="240" w:after="60"/>
      <w:outlineLvl w:val="8"/>
    </w:pPr>
    <w:rPr>
      <w:rFonts w:ascii="Cambria" w:eastAsia="MS Gothic" w:hAnsi="Cambria" w:cs="Angsana New"/>
      <w:sz w:val="22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 1 Char"/>
    <w:link w:val="Heading1"/>
    <w:uiPriority w:val="9"/>
    <w:rsid w:val="00970E57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Heading2Char">
    <w:name w:val="Heading 2 Char"/>
    <w:link w:val="Heading2"/>
    <w:uiPriority w:val="9"/>
    <w:rsid w:val="00BE49E1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Heading3Char">
    <w:name w:val="Heading 3 Char"/>
    <w:link w:val="Heading3"/>
    <w:uiPriority w:val="9"/>
    <w:rsid w:val="002E0902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Heading4Char">
    <w:name w:val="Heading 4 Char"/>
    <w:link w:val="Heading4"/>
    <w:uiPriority w:val="9"/>
    <w:semiHidden/>
    <w:rsid w:val="002370A7"/>
    <w:rPr>
      <w:rFonts w:ascii="Calibri" w:hAnsi="Calibri" w:cs="Cordia New"/>
      <w:b/>
      <w:bCs/>
      <w:sz w:val="28"/>
      <w:szCs w:val="35"/>
      <w:lang w:eastAsia="th-TH"/>
    </w:rPr>
  </w:style>
  <w:style w:type="character" w:customStyle="1" w:styleId="Heading5Char">
    <w:name w:val="Heading 5 Char"/>
    <w:link w:val="Heading5"/>
    <w:uiPriority w:val="9"/>
    <w:semiHidden/>
    <w:rsid w:val="002370A7"/>
    <w:rPr>
      <w:rFonts w:ascii="Calibri" w:hAnsi="Calibri" w:cs="Cordia New"/>
      <w:b/>
      <w:bCs/>
      <w:i/>
      <w:iCs/>
      <w:sz w:val="26"/>
      <w:szCs w:val="33"/>
      <w:lang w:eastAsia="th-TH"/>
    </w:rPr>
  </w:style>
  <w:style w:type="character" w:customStyle="1" w:styleId="Heading6Char">
    <w:name w:val="Heading 6 Char"/>
    <w:link w:val="Heading6"/>
    <w:uiPriority w:val="9"/>
    <w:semiHidden/>
    <w:rsid w:val="002370A7"/>
    <w:rPr>
      <w:rFonts w:ascii="Calibri" w:hAnsi="Calibri" w:cs="Cordia New"/>
      <w:b/>
      <w:bCs/>
      <w:sz w:val="22"/>
      <w:szCs w:val="28"/>
      <w:lang w:eastAsia="th-TH"/>
    </w:rPr>
  </w:style>
  <w:style w:type="character" w:customStyle="1" w:styleId="Heading7Char">
    <w:name w:val="Heading 7 Char"/>
    <w:link w:val="Heading7"/>
    <w:uiPriority w:val="9"/>
    <w:semiHidden/>
    <w:rsid w:val="002370A7"/>
    <w:rPr>
      <w:rFonts w:ascii="Calibri" w:hAnsi="Calibri" w:cs="Cordia New"/>
      <w:sz w:val="24"/>
      <w:szCs w:val="30"/>
      <w:lang w:eastAsia="th-TH"/>
    </w:rPr>
  </w:style>
  <w:style w:type="character" w:customStyle="1" w:styleId="Heading8Char">
    <w:name w:val="Heading 8 Char"/>
    <w:link w:val="Heading8"/>
    <w:uiPriority w:val="9"/>
    <w:semiHidden/>
    <w:rsid w:val="002370A7"/>
    <w:rPr>
      <w:rFonts w:ascii="Calibri" w:hAnsi="Calibri" w:cs="Cordia New"/>
      <w:i/>
      <w:iCs/>
      <w:sz w:val="24"/>
      <w:szCs w:val="30"/>
      <w:lang w:eastAsia="th-TH"/>
    </w:rPr>
  </w:style>
  <w:style w:type="character" w:customStyle="1" w:styleId="Heading9Char">
    <w:name w:val="Heading 9 Char"/>
    <w:link w:val="Heading9"/>
    <w:uiPriority w:val="9"/>
    <w:semiHidden/>
    <w:rsid w:val="002370A7"/>
    <w:rPr>
      <w:rFonts w:ascii="Cambria" w:eastAsia="MS Gothic" w:hAnsi="Cambria" w:cs="Angsana New"/>
      <w:sz w:val="22"/>
      <w:szCs w:val="2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CE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127CE"/>
    <w:rPr>
      <w:rFonts w:ascii="Tahoma" w:eastAsia="TH SarabunPSK" w:hAnsi="Tahoma"/>
      <w:sz w:val="16"/>
      <w:lang w:eastAsia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3F17"/>
    <w:pPr>
      <w:spacing w:after="0"/>
    </w:pPr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B3F17"/>
    <w:rPr>
      <w:rFonts w:ascii="TH SarabunPSK" w:eastAsia="TH SarabunPSK" w:hAnsi="TH SarabunPSK"/>
      <w:szCs w:val="25"/>
      <w:lang w:eastAsia="th-TH"/>
    </w:rPr>
  </w:style>
  <w:style w:type="character" w:styleId="EndnoteReference">
    <w:name w:val="endnote reference"/>
    <w:uiPriority w:val="99"/>
    <w:semiHidden/>
    <w:unhideWhenUsed/>
    <w:rsid w:val="008B3F17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3F17"/>
    <w:pPr>
      <w:spacing w:after="0"/>
    </w:pPr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8B3F17"/>
    <w:rPr>
      <w:rFonts w:ascii="TH SarabunPSK" w:eastAsia="TH SarabunPSK" w:hAnsi="TH SarabunPSK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8B3F17"/>
    <w:rPr>
      <w:sz w:val="32"/>
      <w:szCs w:val="32"/>
      <w:vertAlign w:val="superscript"/>
    </w:rPr>
  </w:style>
  <w:style w:type="paragraph" w:customStyle="1" w:styleId="Titlenew">
    <w:name w:val="Title_new"/>
    <w:basedOn w:val="Normal"/>
    <w:link w:val="Titlenew0"/>
    <w:autoRedefine/>
    <w:qFormat/>
    <w:rsid w:val="000C156C"/>
    <w:pPr>
      <w:spacing w:after="0" w:line="100" w:lineRule="atLeast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uthornew">
    <w:name w:val="Author_new"/>
    <w:basedOn w:val="Normal"/>
    <w:link w:val="Authornew0"/>
    <w:qFormat/>
    <w:rsid w:val="000C156C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b/>
      <w:bCs/>
    </w:rPr>
  </w:style>
  <w:style w:type="character" w:customStyle="1" w:styleId="Titlenew0">
    <w:name w:val="Title_new อักขระ"/>
    <w:link w:val="Titlenew"/>
    <w:rsid w:val="000C156C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customStyle="1" w:styleId="Affiliationnew">
    <w:name w:val="Affiliation_new"/>
    <w:basedOn w:val="Normal"/>
    <w:link w:val="Affiliationnew0"/>
    <w:autoRedefine/>
    <w:qFormat/>
    <w:rsid w:val="000C156C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i/>
      <w:iCs/>
      <w:sz w:val="22"/>
      <w:szCs w:val="22"/>
    </w:rPr>
  </w:style>
  <w:style w:type="character" w:customStyle="1" w:styleId="Authornew0">
    <w:name w:val="Author_new อักขระ"/>
    <w:link w:val="Authornew"/>
    <w:rsid w:val="000C156C"/>
    <w:rPr>
      <w:rFonts w:ascii="TH SarabunPSK" w:eastAsia="Times New Roman" w:hAnsi="TH SarabunPSK" w:cs="TH SarabunPSK"/>
      <w:b/>
      <w:bCs/>
      <w:sz w:val="24"/>
      <w:szCs w:val="24"/>
      <w:lang w:eastAsia="th-TH"/>
    </w:rPr>
  </w:style>
  <w:style w:type="paragraph" w:customStyle="1" w:styleId="Heading0new">
    <w:name w:val="Heading0_new"/>
    <w:link w:val="Heading0new0"/>
    <w:qFormat/>
    <w:rsid w:val="000C156C"/>
    <w:pPr>
      <w:spacing w:after="120"/>
    </w:pPr>
    <w:rPr>
      <w:rFonts w:ascii="TH SarabunPSK" w:eastAsia="TH SarabunPSK" w:hAnsi="TH SarabunPSK" w:cs="TH SarabunPSK"/>
      <w:b/>
      <w:bCs/>
      <w:sz w:val="28"/>
      <w:szCs w:val="28"/>
      <w:lang w:eastAsia="th-TH"/>
    </w:rPr>
  </w:style>
  <w:style w:type="character" w:customStyle="1" w:styleId="Affiliationnew0">
    <w:name w:val="Affiliation_new อักขระ"/>
    <w:link w:val="Affiliationnew"/>
    <w:rsid w:val="000C156C"/>
    <w:rPr>
      <w:rFonts w:ascii="TH SarabunPSK" w:eastAsia="Times New Roman" w:hAnsi="TH SarabunPSK" w:cs="TH SarabunPSK"/>
      <w:i/>
      <w:iCs/>
      <w:sz w:val="22"/>
      <w:szCs w:val="22"/>
      <w:lang w:eastAsia="th-TH"/>
    </w:rPr>
  </w:style>
  <w:style w:type="paragraph" w:customStyle="1" w:styleId="Contentnew">
    <w:name w:val="Content_new"/>
    <w:basedOn w:val="Normal"/>
    <w:link w:val="Contentnew0"/>
    <w:qFormat/>
    <w:rsid w:val="000C156C"/>
    <w:pPr>
      <w:spacing w:after="120"/>
      <w:ind w:right="-62"/>
      <w:jc w:val="thaiDistribute"/>
    </w:pPr>
  </w:style>
  <w:style w:type="character" w:customStyle="1" w:styleId="Heading0new0">
    <w:name w:val="Heading0_new อักขระ"/>
    <w:link w:val="Heading0new"/>
    <w:rsid w:val="000C156C"/>
    <w:rPr>
      <w:rFonts w:ascii="TH SarabunPSK" w:eastAsia="TH SarabunPSK" w:hAnsi="TH SarabunPSK" w:cs="TH SarabunPSK"/>
      <w:b/>
      <w:bCs/>
      <w:sz w:val="28"/>
      <w:szCs w:val="28"/>
      <w:lang w:eastAsia="th-TH"/>
    </w:rPr>
  </w:style>
  <w:style w:type="paragraph" w:customStyle="1" w:styleId="Keywordnew">
    <w:name w:val="Keyword_new"/>
    <w:link w:val="Keywordnew0"/>
    <w:qFormat/>
    <w:rsid w:val="003773FF"/>
    <w:pPr>
      <w:spacing w:after="240"/>
    </w:pPr>
    <w:rPr>
      <w:rFonts w:ascii="Angsana New" w:hAnsi="Angsana New"/>
      <w:b/>
      <w:sz w:val="24"/>
      <w:szCs w:val="24"/>
      <w:lang w:eastAsia="ja-JP"/>
    </w:rPr>
  </w:style>
  <w:style w:type="character" w:customStyle="1" w:styleId="Contentnew0">
    <w:name w:val="Content_new อักขระ"/>
    <w:link w:val="Contentnew"/>
    <w:rsid w:val="000C156C"/>
    <w:rPr>
      <w:rFonts w:ascii="TH SarabunPSK" w:eastAsia="TH SarabunPSK" w:hAnsi="TH SarabunPSK" w:cs="TH SarabunPSK"/>
      <w:sz w:val="24"/>
      <w:szCs w:val="24"/>
      <w:lang w:eastAsia="th-TH"/>
    </w:rPr>
  </w:style>
  <w:style w:type="paragraph" w:customStyle="1" w:styleId="Heading1new">
    <w:name w:val="Heading1_new"/>
    <w:basedOn w:val="Heading1"/>
    <w:link w:val="Heading1new0"/>
    <w:qFormat/>
    <w:rsid w:val="00A86D47"/>
    <w:pPr>
      <w:spacing w:before="0" w:after="120"/>
    </w:pPr>
    <w:rPr>
      <w:rFonts w:cs="TH SarabunPSK"/>
    </w:rPr>
  </w:style>
  <w:style w:type="character" w:customStyle="1" w:styleId="Keywordnew0">
    <w:name w:val="Keyword_new อักขระ"/>
    <w:link w:val="Keywordnew"/>
    <w:rsid w:val="003773FF"/>
    <w:rPr>
      <w:rFonts w:ascii="Angsana New" w:hAnsi="Angsana New"/>
      <w:b/>
      <w:sz w:val="24"/>
      <w:szCs w:val="24"/>
      <w:lang w:val="en-US" w:eastAsia="ja-JP" w:bidi="th-TH"/>
    </w:rPr>
  </w:style>
  <w:style w:type="paragraph" w:customStyle="1" w:styleId="Heading2new">
    <w:name w:val="Heading2_new"/>
    <w:basedOn w:val="Heading2"/>
    <w:link w:val="Heading2new0"/>
    <w:qFormat/>
    <w:rsid w:val="000C156C"/>
    <w:pPr>
      <w:spacing w:before="0" w:after="120"/>
    </w:pPr>
    <w:rPr>
      <w:rFonts w:cs="TH SarabunPSK"/>
      <w:b w:val="0"/>
      <w:bCs w:val="0"/>
      <w:i/>
      <w:iCs/>
      <w:sz w:val="24"/>
      <w:szCs w:val="24"/>
    </w:rPr>
  </w:style>
  <w:style w:type="character" w:customStyle="1" w:styleId="Heading1new0">
    <w:name w:val="Heading1_new อักขระ"/>
    <w:link w:val="Heading1new"/>
    <w:rsid w:val="00A86D47"/>
    <w:rPr>
      <w:rFonts w:ascii="TH SarabunPSK" w:eastAsia="TH SarabunPSK" w:hAnsi="TH SarabunPSK" w:cs="TH SarabunPSK"/>
      <w:b/>
      <w:bCs/>
      <w:kern w:val="32"/>
      <w:sz w:val="28"/>
      <w:szCs w:val="28"/>
      <w:lang w:val="x-none" w:eastAsia="th-TH"/>
    </w:rPr>
  </w:style>
  <w:style w:type="paragraph" w:customStyle="1" w:styleId="Heading3new">
    <w:name w:val="Heading3_new"/>
    <w:basedOn w:val="Normal"/>
    <w:link w:val="Heading3new0"/>
    <w:qFormat/>
    <w:rsid w:val="000C156C"/>
    <w:pPr>
      <w:numPr>
        <w:numId w:val="7"/>
      </w:numPr>
      <w:spacing w:after="0"/>
      <w:ind w:left="709" w:hanging="425"/>
    </w:pPr>
    <w:rPr>
      <w:i/>
      <w:iCs/>
    </w:rPr>
  </w:style>
  <w:style w:type="character" w:customStyle="1" w:styleId="Heading2new0">
    <w:name w:val="Heading2_new อักขระ"/>
    <w:link w:val="Heading2new"/>
    <w:rsid w:val="000C156C"/>
    <w:rPr>
      <w:rFonts w:ascii="TH SarabunPSK" w:eastAsia="TH SarabunPSK" w:hAnsi="TH SarabunPSK" w:cs="TH SarabunPSK"/>
      <w:i/>
      <w:iCs/>
      <w:kern w:val="32"/>
      <w:sz w:val="24"/>
      <w:szCs w:val="24"/>
      <w:lang w:val="x-none" w:eastAsia="th-TH"/>
    </w:rPr>
  </w:style>
  <w:style w:type="paragraph" w:customStyle="1" w:styleId="Figurenew">
    <w:name w:val="Figure_new"/>
    <w:basedOn w:val="Normal"/>
    <w:link w:val="Figurenew0"/>
    <w:qFormat/>
    <w:rsid w:val="00FE5EED"/>
    <w:pPr>
      <w:spacing w:before="120" w:after="120"/>
      <w:jc w:val="center"/>
    </w:pPr>
    <w:rPr>
      <w:rFonts w:eastAsia="MS Mincho"/>
      <w:noProof/>
      <w:lang w:eastAsia="en-US"/>
    </w:rPr>
  </w:style>
  <w:style w:type="character" w:customStyle="1" w:styleId="Heading3new0">
    <w:name w:val="Heading3_new อักขระ"/>
    <w:link w:val="Heading3new"/>
    <w:rsid w:val="000C156C"/>
    <w:rPr>
      <w:rFonts w:ascii="TH SarabunPSK" w:eastAsia="TH SarabunPSK" w:hAnsi="TH SarabunPSK" w:cs="TH SarabunPSK"/>
      <w:i/>
      <w:iCs/>
      <w:sz w:val="24"/>
      <w:szCs w:val="24"/>
      <w:lang w:eastAsia="th-TH"/>
    </w:rPr>
  </w:style>
  <w:style w:type="paragraph" w:customStyle="1" w:styleId="Captionnew">
    <w:name w:val="Caption_new"/>
    <w:basedOn w:val="Normal"/>
    <w:link w:val="Captionnew0"/>
    <w:qFormat/>
    <w:rsid w:val="000C156C"/>
    <w:pPr>
      <w:suppressAutoHyphens w:val="0"/>
      <w:ind w:firstLine="0"/>
      <w:jc w:val="center"/>
    </w:pPr>
    <w:rPr>
      <w:color w:val="000000"/>
      <w:sz w:val="22"/>
      <w:szCs w:val="22"/>
    </w:rPr>
  </w:style>
  <w:style w:type="character" w:customStyle="1" w:styleId="Figurenew0">
    <w:name w:val="Figure_new อักขระ"/>
    <w:link w:val="Figurenew"/>
    <w:rsid w:val="00FE5EED"/>
    <w:rPr>
      <w:rFonts w:ascii="TH SarabunPSK" w:hAnsi="TH SarabunPSK" w:cs="TH SarabunPSK"/>
      <w:noProof/>
      <w:sz w:val="24"/>
      <w:szCs w:val="24"/>
      <w:lang w:eastAsia="en-US"/>
    </w:rPr>
  </w:style>
  <w:style w:type="paragraph" w:customStyle="1" w:styleId="CaptionTablenew">
    <w:name w:val="Caption_Table_new"/>
    <w:basedOn w:val="Normal"/>
    <w:link w:val="CaptionTablenew0"/>
    <w:qFormat/>
    <w:rsid w:val="00B62A79"/>
    <w:pPr>
      <w:suppressAutoHyphens w:val="0"/>
      <w:spacing w:before="120" w:after="0"/>
      <w:ind w:firstLine="0"/>
      <w:jc w:val="left"/>
    </w:pPr>
    <w:rPr>
      <w:rFonts w:eastAsia="MS Mincho"/>
      <w:b/>
      <w:color w:val="000000"/>
      <w:sz w:val="22"/>
      <w:szCs w:val="22"/>
      <w:lang w:eastAsia="ja-JP"/>
    </w:rPr>
  </w:style>
  <w:style w:type="character" w:customStyle="1" w:styleId="Captionnew0">
    <w:name w:val="Caption_new อักขระ"/>
    <w:link w:val="Captionnew"/>
    <w:rsid w:val="000C156C"/>
    <w:rPr>
      <w:rFonts w:ascii="TH SarabunPSK" w:eastAsia="TH SarabunPSK" w:hAnsi="TH SarabunPSK" w:cs="TH SarabunPSK"/>
      <w:color w:val="000000"/>
      <w:sz w:val="22"/>
      <w:szCs w:val="22"/>
      <w:lang w:eastAsia="th-TH"/>
    </w:rPr>
  </w:style>
  <w:style w:type="character" w:customStyle="1" w:styleId="CaptionTablenew0">
    <w:name w:val="Caption_Table_new อักขระ"/>
    <w:link w:val="CaptionTablenew"/>
    <w:rsid w:val="00B62A79"/>
    <w:rPr>
      <w:rFonts w:ascii="TH SarabunPSK" w:hAnsi="TH SarabunPSK" w:cs="TH SarabunPSK"/>
      <w:b/>
      <w:color w:val="000000"/>
      <w:sz w:val="22"/>
      <w:szCs w:val="22"/>
      <w:lang w:eastAsia="ja-JP"/>
    </w:rPr>
  </w:style>
  <w:style w:type="paragraph" w:customStyle="1" w:styleId="Referencenew">
    <w:name w:val="Reference_new"/>
    <w:basedOn w:val="Normal"/>
    <w:link w:val="Referencenew0"/>
    <w:autoRedefine/>
    <w:qFormat/>
    <w:rsid w:val="009A5871"/>
    <w:pPr>
      <w:numPr>
        <w:numId w:val="5"/>
      </w:numPr>
      <w:spacing w:after="0"/>
      <w:jc w:val="thaiDistribute"/>
    </w:pPr>
    <w:rPr>
      <w:color w:val="000000"/>
      <w:lang w:val="en-GB"/>
    </w:rPr>
  </w:style>
  <w:style w:type="paragraph" w:customStyle="1" w:styleId="Tablenew">
    <w:name w:val="Table_new"/>
    <w:basedOn w:val="Normal"/>
    <w:link w:val="Tablenew0"/>
    <w:autoRedefine/>
    <w:qFormat/>
    <w:rsid w:val="000C156C"/>
    <w:pPr>
      <w:suppressAutoHyphens w:val="0"/>
      <w:spacing w:after="0"/>
      <w:ind w:firstLine="0"/>
      <w:contextualSpacing w:val="0"/>
      <w:jc w:val="center"/>
    </w:pPr>
    <w:rPr>
      <w:rFonts w:eastAsia="MS Mincho"/>
      <w:color w:val="000000"/>
      <w:sz w:val="20"/>
      <w:szCs w:val="20"/>
      <w:lang w:eastAsia="ja-JP"/>
    </w:rPr>
  </w:style>
  <w:style w:type="character" w:customStyle="1" w:styleId="Referencenew0">
    <w:name w:val="Reference_new อักขระ"/>
    <w:link w:val="Referencenew"/>
    <w:rsid w:val="009A5871"/>
    <w:rPr>
      <w:rFonts w:ascii="TH SarabunPSK" w:eastAsia="TH SarabunPSK" w:hAnsi="TH SarabunPSK" w:cs="TH SarabunPSK"/>
      <w:color w:val="000000"/>
      <w:sz w:val="24"/>
      <w:szCs w:val="24"/>
      <w:lang w:val="en-GB" w:eastAsia="th-TH"/>
    </w:rPr>
  </w:style>
  <w:style w:type="character" w:customStyle="1" w:styleId="Tablenew0">
    <w:name w:val="Table_new อักขระ"/>
    <w:link w:val="Tablenew"/>
    <w:rsid w:val="000C156C"/>
    <w:rPr>
      <w:rFonts w:ascii="TH SarabunPSK" w:hAnsi="TH SarabunPSK" w:cs="TH SarabunPSK"/>
      <w:color w:val="000000"/>
      <w:lang w:eastAsia="ja-JP"/>
    </w:rPr>
  </w:style>
  <w:style w:type="paragraph" w:customStyle="1" w:styleId="Equationnew">
    <w:name w:val="Equation_new"/>
    <w:basedOn w:val="Contentnew"/>
    <w:link w:val="Equationnew0"/>
    <w:qFormat/>
    <w:rsid w:val="00B62A79"/>
    <w:pPr>
      <w:spacing w:before="120"/>
      <w:jc w:val="left"/>
    </w:pPr>
    <w:rPr>
      <w:iCs/>
    </w:rPr>
  </w:style>
  <w:style w:type="character" w:customStyle="1" w:styleId="Equationnew0">
    <w:name w:val="Equation_new อักขระ"/>
    <w:link w:val="Equationnew"/>
    <w:rsid w:val="00B62A79"/>
    <w:rPr>
      <w:rFonts w:ascii="TH SarabunPSK" w:eastAsia="TH SarabunPSK" w:hAnsi="TH SarabunPSK" w:cs="TH SarabunPSK"/>
      <w:iCs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7407A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link w:val="Header"/>
    <w:uiPriority w:val="99"/>
    <w:rsid w:val="007407A8"/>
    <w:rPr>
      <w:rFonts w:ascii="TH SarabunPSK" w:eastAsia="TH SarabunPSK" w:hAnsi="TH SarabunPSK"/>
      <w:sz w:val="24"/>
      <w:szCs w:val="30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3564BD"/>
    <w:pPr>
      <w:tabs>
        <w:tab w:val="center" w:pos="4680"/>
        <w:tab w:val="right" w:pos="9360"/>
      </w:tabs>
      <w:suppressAutoHyphens w:val="0"/>
      <w:spacing w:after="0"/>
      <w:ind w:firstLine="0"/>
      <w:contextualSpacing w:val="0"/>
      <w:jc w:val="left"/>
    </w:pPr>
    <w:rPr>
      <w:rFonts w:ascii="Calibri" w:eastAsia="Calibri" w:hAnsi="Calibri" w:cs="Arial"/>
      <w:sz w:val="21"/>
      <w:szCs w:val="22"/>
      <w:lang w:eastAsia="ja-JP" w:bidi="ar-SA"/>
    </w:rPr>
  </w:style>
  <w:style w:type="character" w:customStyle="1" w:styleId="FooterChar">
    <w:name w:val="Footer Char"/>
    <w:link w:val="Footer"/>
    <w:uiPriority w:val="99"/>
    <w:rsid w:val="003564BD"/>
    <w:rPr>
      <w:rFonts w:ascii="Calibri" w:eastAsia="Calibri" w:hAnsi="Calibri" w:cs="Arial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02\Downloads\file_806b9df70e6befe6332c21da83adca5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739FE-27AE-416E-8C3A-575E54D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file_806b9df70e6befe6332c21da83adca58</Template>
  <TotalTime>54</TotalTime>
  <Pages>3</Pages>
  <Words>837</Words>
  <Characters>4496</Characters>
  <Application>Microsoft Office Word</Application>
  <DocSecurity>0</DocSecurity>
  <Lines>221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รูปแบบของบทความสำหรับ NCCE22</vt:lpstr>
      <vt:lpstr>รูปแบบของบทความสำหรับ NCCE22</vt:lpstr>
    </vt:vector>
  </TitlesOfParts>
  <Company>Civil RMUTI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รูปแบบของบทความสำหรับ NCCE22</dc:title>
  <dc:creator>Jaksada Thumrongvut</dc:creator>
  <cp:lastModifiedBy>SOMJINTANA KANANGKAEW</cp:lastModifiedBy>
  <cp:revision>7</cp:revision>
  <cp:lastPrinted>2024-10-29T08:53:00Z</cp:lastPrinted>
  <dcterms:created xsi:type="dcterms:W3CDTF">2024-07-02T06:41:00Z</dcterms:created>
  <dcterms:modified xsi:type="dcterms:W3CDTF">2024-10-29T09:42:00Z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8b72b407e486d58aad06f104e11a151f2ae7a236b07fa0f3c015e6f1c446f39b</vt:lpwstr>
  </property>
</Properties>
</file>